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73A9B" w14:textId="77777777" w:rsidR="004E45E7" w:rsidRDefault="004E45E7"/>
    <w:tbl>
      <w:tblPr>
        <w:tblW w:w="1044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0"/>
        <w:gridCol w:w="2623"/>
        <w:gridCol w:w="2597"/>
      </w:tblGrid>
      <w:tr w:rsidR="00667B70" w:rsidRPr="00207DB8" w14:paraId="34D45E37" w14:textId="77777777">
        <w:trPr>
          <w:trHeight w:val="1080"/>
          <w:jc w:val="center"/>
        </w:trPr>
        <w:tc>
          <w:tcPr>
            <w:tcW w:w="7843" w:type="dxa"/>
            <w:gridSpan w:val="2"/>
          </w:tcPr>
          <w:p w14:paraId="5E6490D6" w14:textId="68F205D5" w:rsidR="00667B70" w:rsidRDefault="00D40FAE" w:rsidP="00081562">
            <w:pPr>
              <w:pStyle w:val="Titre1"/>
              <w:rPr>
                <w:b/>
                <w:color w:val="323E4F"/>
                <w:szCs w:val="60"/>
              </w:rPr>
            </w:pPr>
            <w:r w:rsidRPr="00D40FAE">
              <w:rPr>
                <w:b/>
                <w:noProof/>
                <w:color w:val="323E4F"/>
                <w:szCs w:val="60"/>
                <w:lang w:eastAsia="fr-FR"/>
              </w:rPr>
              <w:drawing>
                <wp:anchor distT="0" distB="0" distL="114300" distR="114300" simplePos="0" relativeHeight="251679744" behindDoc="0" locked="0" layoutInCell="1" allowOverlap="1" wp14:anchorId="31DE221C" wp14:editId="39F4C1C4">
                  <wp:simplePos x="0" y="0"/>
                  <wp:positionH relativeFrom="column">
                    <wp:posOffset>58</wp:posOffset>
                  </wp:positionH>
                  <wp:positionV relativeFrom="paragraph">
                    <wp:posOffset>173</wp:posOffset>
                  </wp:positionV>
                  <wp:extent cx="1412240" cy="1541145"/>
                  <wp:effectExtent l="0" t="0" r="0" b="1905"/>
                  <wp:wrapTopAndBottom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240" cy="154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970FF" w:rsidRPr="00D40FAE">
              <w:rPr>
                <w:b/>
                <w:color w:val="323E4F"/>
                <w:szCs w:val="60"/>
              </w:rPr>
              <w:t>PLAN D’ACTION DÉ</w:t>
            </w:r>
            <w:r w:rsidR="00E70193" w:rsidRPr="00D40FAE">
              <w:rPr>
                <w:b/>
                <w:color w:val="323E4F"/>
                <w:szCs w:val="60"/>
              </w:rPr>
              <w:t>PARTEMENTAL EN EPS</w:t>
            </w:r>
          </w:p>
          <w:p w14:paraId="0CDC9C3F" w14:textId="77777777" w:rsidR="00D40FAE" w:rsidRDefault="00D40FAE" w:rsidP="00D40FAE"/>
          <w:p w14:paraId="5F64FFE7" w14:textId="77777777" w:rsidR="00D40FAE" w:rsidRDefault="00D40FAE" w:rsidP="00D40FAE"/>
          <w:p w14:paraId="74102D7D" w14:textId="13561FBD" w:rsidR="00D40FAE" w:rsidRPr="00D40FAE" w:rsidRDefault="00D40FAE" w:rsidP="00D40FAE"/>
        </w:tc>
        <w:tc>
          <w:tcPr>
            <w:tcW w:w="2597" w:type="dxa"/>
            <w:vAlign w:val="center"/>
          </w:tcPr>
          <w:p w14:paraId="4FA6168D" w14:textId="77777777" w:rsidR="00D40FAE" w:rsidRDefault="00D40FAE" w:rsidP="00E70193">
            <w:pPr>
              <w:pStyle w:val="Information"/>
              <w:jc w:val="center"/>
              <w:rPr>
                <w:b/>
                <w:sz w:val="36"/>
                <w:szCs w:val="36"/>
              </w:rPr>
            </w:pPr>
          </w:p>
          <w:p w14:paraId="6C5B04A7" w14:textId="77777777" w:rsidR="00D40FAE" w:rsidRDefault="00D40FAE" w:rsidP="00E70193">
            <w:pPr>
              <w:pStyle w:val="Information"/>
              <w:jc w:val="center"/>
              <w:rPr>
                <w:b/>
                <w:sz w:val="36"/>
                <w:szCs w:val="36"/>
              </w:rPr>
            </w:pPr>
          </w:p>
          <w:p w14:paraId="3C7E0FFC" w14:textId="77777777" w:rsidR="00D40FAE" w:rsidRDefault="00D40FAE" w:rsidP="00E70193">
            <w:pPr>
              <w:pStyle w:val="Information"/>
              <w:jc w:val="center"/>
              <w:rPr>
                <w:b/>
                <w:sz w:val="36"/>
                <w:szCs w:val="36"/>
              </w:rPr>
            </w:pPr>
          </w:p>
          <w:p w14:paraId="6442FCCF" w14:textId="77777777" w:rsidR="00D40FAE" w:rsidRDefault="00D40FAE" w:rsidP="00E70193">
            <w:pPr>
              <w:pStyle w:val="Information"/>
              <w:jc w:val="center"/>
              <w:rPr>
                <w:b/>
                <w:sz w:val="36"/>
                <w:szCs w:val="36"/>
              </w:rPr>
            </w:pPr>
          </w:p>
          <w:p w14:paraId="752B288D" w14:textId="77777777" w:rsidR="00D40FAE" w:rsidRDefault="00D40FAE" w:rsidP="00E70193">
            <w:pPr>
              <w:pStyle w:val="Information"/>
              <w:jc w:val="center"/>
              <w:rPr>
                <w:b/>
                <w:sz w:val="36"/>
                <w:szCs w:val="36"/>
              </w:rPr>
            </w:pPr>
          </w:p>
          <w:p w14:paraId="50414336" w14:textId="77777777" w:rsidR="00D40FAE" w:rsidRDefault="00D40FAE" w:rsidP="00E70193">
            <w:pPr>
              <w:pStyle w:val="Information"/>
              <w:jc w:val="center"/>
              <w:rPr>
                <w:b/>
                <w:sz w:val="36"/>
                <w:szCs w:val="36"/>
              </w:rPr>
            </w:pPr>
          </w:p>
          <w:p w14:paraId="2BAE04CE" w14:textId="2956C561" w:rsidR="00667B70" w:rsidRPr="00D40FAE" w:rsidRDefault="004B3DF3" w:rsidP="00081562">
            <w:pPr>
              <w:pStyle w:val="Information"/>
              <w:ind w:left="0"/>
              <w:rPr>
                <w:sz w:val="36"/>
                <w:szCs w:val="36"/>
              </w:rPr>
            </w:pPr>
            <w:r w:rsidRPr="00D40FAE">
              <w:rPr>
                <w:b/>
                <w:sz w:val="36"/>
                <w:szCs w:val="36"/>
              </w:rPr>
              <w:t xml:space="preserve">Années scolaires </w:t>
            </w:r>
            <w:r w:rsidR="003214E2" w:rsidRPr="00D40FAE">
              <w:rPr>
                <w:b/>
                <w:sz w:val="36"/>
                <w:szCs w:val="36"/>
              </w:rPr>
              <w:t>2019-2022</w:t>
            </w:r>
          </w:p>
          <w:p w14:paraId="4DFB17FF" w14:textId="77777777" w:rsidR="00667B70" w:rsidRPr="00E70193" w:rsidRDefault="00667B70" w:rsidP="00E70193">
            <w:pPr>
              <w:pStyle w:val="Information"/>
              <w:jc w:val="center"/>
              <w:rPr>
                <w:sz w:val="40"/>
                <w:szCs w:val="40"/>
              </w:rPr>
            </w:pPr>
          </w:p>
        </w:tc>
      </w:tr>
      <w:tr w:rsidR="00667B70" w:rsidRPr="00207DB8" w14:paraId="30EE8D53" w14:textId="77777777">
        <w:trPr>
          <w:trHeight w:val="422"/>
          <w:jc w:val="center"/>
        </w:trPr>
        <w:tc>
          <w:tcPr>
            <w:tcW w:w="10440" w:type="dxa"/>
            <w:gridSpan w:val="3"/>
            <w:vAlign w:val="center"/>
          </w:tcPr>
          <w:p w14:paraId="522F2FE2" w14:textId="39D3E324" w:rsidR="00667B70" w:rsidRDefault="00D40FAE" w:rsidP="00667B70">
            <w:pPr>
              <w:pStyle w:val="Information"/>
            </w:pPr>
            <w:r w:rsidRPr="00D40FAE">
              <w:rPr>
                <w:rFonts w:ascii="Arial" w:hAnsi="Arial"/>
                <w:noProof/>
                <w:color w:val="323E4F"/>
                <w:sz w:val="48"/>
                <w:szCs w:val="4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37D38C8A" wp14:editId="1EB00C37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11430</wp:posOffset>
                      </wp:positionV>
                      <wp:extent cx="6629400" cy="5208905"/>
                      <wp:effectExtent l="0" t="0" r="38100" b="48895"/>
                      <wp:wrapNone/>
                      <wp:docPr id="18" name="Text Box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9400" cy="520890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999999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666666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530559C1" w14:textId="3514CB34" w:rsidR="006725B1" w:rsidRPr="00081562" w:rsidRDefault="006725B1" w:rsidP="00310B62">
                                  <w:pPr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081562"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</w:rPr>
                                    <w:t>Le plan d’action départemental en EPS prend en compte :</w:t>
                                  </w:r>
                                </w:p>
                                <w:p w14:paraId="79C4532B" w14:textId="77777777" w:rsidR="00081562" w:rsidRPr="00081562" w:rsidRDefault="00081562" w:rsidP="00310B62">
                                  <w:pPr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F511D94" w14:textId="77777777" w:rsidR="00CA6EB3" w:rsidRPr="00081562" w:rsidRDefault="00CA6EB3" w:rsidP="00CA6EB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  <w:tab w:val="num" w:pos="360"/>
                                    </w:tabs>
                                    <w:ind w:left="360"/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081562"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  <w:t>Les instructions officielles et les textes d’orientation parmi lesquels :</w:t>
                                  </w:r>
                                </w:p>
                                <w:p w14:paraId="35E86FC9" w14:textId="59194C76" w:rsidR="00CA6EB3" w:rsidRPr="00081562" w:rsidRDefault="00CA6EB3" w:rsidP="00CA6EB3">
                                  <w:pPr>
                                    <w:numPr>
                                      <w:ilvl w:val="1"/>
                                      <w:numId w:val="1"/>
                                    </w:numPr>
                                    <w:tabs>
                                      <w:tab w:val="clear" w:pos="1440"/>
                                    </w:tabs>
                                    <w:ind w:left="567" w:hanging="207"/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081562"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  <w:t>La loi d'orientation et de programmation pour la refondation de l'École</w:t>
                                  </w:r>
                                </w:p>
                                <w:p w14:paraId="3A973D22" w14:textId="23F697F6" w:rsidR="00081562" w:rsidRPr="00081562" w:rsidRDefault="00081562" w:rsidP="00CA6EB3">
                                  <w:pPr>
                                    <w:numPr>
                                      <w:ilvl w:val="1"/>
                                      <w:numId w:val="1"/>
                                    </w:numPr>
                                    <w:tabs>
                                      <w:tab w:val="clear" w:pos="1440"/>
                                    </w:tabs>
                                    <w:ind w:left="567" w:hanging="207"/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081562"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  <w:t>La loi du 26 juillet 2019 pour une école de la confiance</w:t>
                                  </w:r>
                                </w:p>
                                <w:p w14:paraId="311554A0" w14:textId="77777777" w:rsidR="00CA6EB3" w:rsidRPr="00081562" w:rsidRDefault="003214E2" w:rsidP="00CA6EB3">
                                  <w:pPr>
                                    <w:numPr>
                                      <w:ilvl w:val="1"/>
                                      <w:numId w:val="1"/>
                                    </w:numPr>
                                    <w:tabs>
                                      <w:tab w:val="clear" w:pos="1440"/>
                                    </w:tabs>
                                    <w:ind w:left="567" w:hanging="207"/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081562"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  <w:t>La circulaire de rentrée du 28-5-2019</w:t>
                                  </w:r>
                                </w:p>
                                <w:p w14:paraId="1A5C5977" w14:textId="77777777" w:rsidR="00CA6EB3" w:rsidRPr="00081562" w:rsidRDefault="00CA6EB3" w:rsidP="00CA6EB3">
                                  <w:pPr>
                                    <w:numPr>
                                      <w:ilvl w:val="1"/>
                                      <w:numId w:val="1"/>
                                    </w:numPr>
                                    <w:tabs>
                                      <w:tab w:val="clear" w:pos="1440"/>
                                    </w:tabs>
                                    <w:ind w:left="567" w:hanging="207"/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081562"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  <w:t>Les textes concernant les parcours des élèves</w:t>
                                  </w:r>
                                </w:p>
                                <w:p w14:paraId="77C5549D" w14:textId="52B7C342" w:rsidR="00081562" w:rsidRPr="00081562" w:rsidRDefault="00081562" w:rsidP="00CA6EB3">
                                  <w:pPr>
                                    <w:numPr>
                                      <w:ilvl w:val="2"/>
                                      <w:numId w:val="22"/>
                                    </w:numPr>
                                    <w:tabs>
                                      <w:tab w:val="clear" w:pos="2160"/>
                                    </w:tabs>
                                    <w:ind w:left="993" w:hanging="284"/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081562"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  <w:t>Parcours Educatif artistique et culturel – circulaire du 3 mai 2013</w:t>
                                  </w:r>
                                </w:p>
                                <w:p w14:paraId="63E0EDD0" w14:textId="3DFB9664" w:rsidR="00CA6EB3" w:rsidRPr="00081562" w:rsidRDefault="00CA6EB3" w:rsidP="00CA6EB3">
                                  <w:pPr>
                                    <w:numPr>
                                      <w:ilvl w:val="2"/>
                                      <w:numId w:val="22"/>
                                    </w:numPr>
                                    <w:tabs>
                                      <w:tab w:val="clear" w:pos="2160"/>
                                    </w:tabs>
                                    <w:ind w:left="993" w:hanging="284"/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081562"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  <w:t>Parcours citoyen de l’élève - circulaire du 20-06-2016</w:t>
                                  </w:r>
                                </w:p>
                                <w:p w14:paraId="47103E9F" w14:textId="77777777" w:rsidR="00CA6EB3" w:rsidRPr="00081562" w:rsidRDefault="00CA6EB3" w:rsidP="00CA6EB3">
                                  <w:pPr>
                                    <w:numPr>
                                      <w:ilvl w:val="2"/>
                                      <w:numId w:val="22"/>
                                    </w:numPr>
                                    <w:tabs>
                                      <w:tab w:val="clear" w:pos="2160"/>
                                    </w:tabs>
                                    <w:ind w:left="993" w:hanging="284"/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081562"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  <w:t>Parcours éducatif santé – circulaire du 28-01-2016</w:t>
                                  </w:r>
                                </w:p>
                                <w:p w14:paraId="553F2F7B" w14:textId="3BAA49EB" w:rsidR="00CA6EB3" w:rsidRPr="00081562" w:rsidRDefault="00CA6EB3" w:rsidP="00CA6EB3">
                                  <w:pPr>
                                    <w:numPr>
                                      <w:ilvl w:val="2"/>
                                      <w:numId w:val="22"/>
                                    </w:numPr>
                                    <w:tabs>
                                      <w:tab w:val="clear" w:pos="2160"/>
                                    </w:tabs>
                                    <w:ind w:left="993" w:hanging="284"/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081562"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  <w:t>Le programme de l’enseignement moral et civique – arrêté du 12-06-2015</w:t>
                                  </w:r>
                                  <w:r w:rsidR="00081562" w:rsidRPr="00081562"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  <w:br/>
                                  </w:r>
                                </w:p>
                                <w:p w14:paraId="740D53BA" w14:textId="10D8E6CD" w:rsidR="00CA6EB3" w:rsidRPr="00081562" w:rsidRDefault="00CA6EB3" w:rsidP="00CA6EB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  <w:tab w:val="num" w:pos="360"/>
                                    </w:tabs>
                                    <w:ind w:left="360"/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081562"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  <w:t>Le socle commun de connaissances, de compétences et de culture (décret du 31-03-2015)</w:t>
                                  </w:r>
                                  <w:r w:rsidR="00081562" w:rsidRPr="00081562"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  <w:br/>
                                  </w:r>
                                </w:p>
                                <w:p w14:paraId="3E5202CD" w14:textId="726730F5" w:rsidR="006725B1" w:rsidRPr="00081562" w:rsidRDefault="006725B1" w:rsidP="00310B6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  <w:tab w:val="num" w:pos="360"/>
                                    </w:tabs>
                                    <w:ind w:left="360"/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081562"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  <w:t xml:space="preserve">Le </w:t>
                                  </w:r>
                                  <w:r w:rsidR="001467A0" w:rsidRPr="00081562"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  <w:t>programme</w:t>
                                  </w:r>
                                  <w:r w:rsidRPr="00081562"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  <w:t xml:space="preserve"> de </w:t>
                                  </w:r>
                                  <w:r w:rsidR="00660621" w:rsidRPr="00081562"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  <w:t xml:space="preserve">l’école maternelle </w:t>
                                  </w:r>
                                  <w:r w:rsidR="001467A0" w:rsidRPr="00081562"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="00660621" w:rsidRPr="00081562"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  <w:t>arrêté du 18-2-2015</w:t>
                                  </w:r>
                                  <w:r w:rsidR="001467A0" w:rsidRPr="00081562"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  <w:t>) et les programmes des cycles 2 et 3 (arrêté du 09-11-2015)</w:t>
                                  </w:r>
                                  <w:r w:rsidR="00081562" w:rsidRPr="00081562"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  <w:br/>
                                  </w:r>
                                </w:p>
                                <w:p w14:paraId="6B42529A" w14:textId="3EB037F1" w:rsidR="003214E2" w:rsidRPr="00081562" w:rsidRDefault="003214E2" w:rsidP="00310B6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  <w:tab w:val="num" w:pos="360"/>
                                    </w:tabs>
                                    <w:ind w:left="360"/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081562"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  <w:t>La circulaire du 06/10/2017 concernant l’encadrement des activités physiques et sportives</w:t>
                                  </w:r>
                                  <w:r w:rsidR="00081562" w:rsidRPr="00081562"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  <w:br/>
                                  </w:r>
                                </w:p>
                                <w:p w14:paraId="6A67DFDE" w14:textId="16F1ED22" w:rsidR="003214E2" w:rsidRPr="00081562" w:rsidRDefault="003214E2" w:rsidP="00310B6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  <w:tab w:val="num" w:pos="360"/>
                                    </w:tabs>
                                    <w:ind w:left="360"/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081562"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  <w:t>La circulaire du 22/08/2017 concernant l’enseignement de la natation</w:t>
                                  </w:r>
                                  <w:r w:rsidR="00081562" w:rsidRPr="00081562"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  <w:br/>
                                  </w:r>
                                </w:p>
                                <w:p w14:paraId="2E0446A7" w14:textId="1CAD4BD6" w:rsidR="004A1982" w:rsidRPr="00081562" w:rsidRDefault="006725B1" w:rsidP="004A198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  <w:tab w:val="num" w:pos="360"/>
                                    </w:tabs>
                                    <w:ind w:left="360"/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081562"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  <w:t>Le projet académique</w:t>
                                  </w:r>
                                  <w:r w:rsidR="003214E2" w:rsidRPr="00081562"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  <w:t xml:space="preserve"> 2018-2022</w:t>
                                  </w:r>
                                  <w:r w:rsidR="004A1982" w:rsidRPr="00081562"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081562" w:rsidRPr="00081562"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  <w:br/>
                                  </w:r>
                                </w:p>
                                <w:p w14:paraId="751749EF" w14:textId="7B54F489" w:rsidR="006725B1" w:rsidRPr="00081562" w:rsidRDefault="004A1982" w:rsidP="00310B6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  <w:tab w:val="num" w:pos="360"/>
                                    </w:tabs>
                                    <w:ind w:left="360"/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081562"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  <w:t xml:space="preserve">Les textes officiels organisant les </w:t>
                                  </w:r>
                                  <w:r w:rsidR="00416E49" w:rsidRPr="00081562"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  <w:t>missions des conseillers</w:t>
                                  </w:r>
                                  <w:r w:rsidR="003214E2" w:rsidRPr="00081562"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  <w:t xml:space="preserve"> pédagogiques</w:t>
                                  </w:r>
                                  <w:r w:rsidR="00081562" w:rsidRPr="00081562"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  <w:br/>
                                  </w:r>
                                </w:p>
                                <w:p w14:paraId="197C4ACA" w14:textId="52497859" w:rsidR="006725B1" w:rsidRPr="00081562" w:rsidRDefault="006725B1" w:rsidP="00310B6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  <w:tab w:val="num" w:pos="360"/>
                                    </w:tabs>
                                    <w:ind w:left="360"/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081562"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  <w:t>Les spécificités de notre département</w:t>
                                  </w:r>
                                  <w:r w:rsidR="00081562" w:rsidRPr="00081562"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  <w:br/>
                                  </w:r>
                                </w:p>
                                <w:p w14:paraId="58F117A4" w14:textId="18B3B5F1" w:rsidR="006725B1" w:rsidRPr="00081562" w:rsidRDefault="006725B1" w:rsidP="00D40FAE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  <w:tab w:val="num" w:pos="360"/>
                                    </w:tabs>
                                    <w:ind w:left="360"/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081562"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  <w:t>La continuité et l’enrichissement des actions engagées depuis plusieurs années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D38C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8" o:spid="_x0000_s1026" type="#_x0000_t202" style="position:absolute;left:0;text-align:left;margin-left:6.05pt;margin-top:.9pt;width:522pt;height:410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" strokecolor="#666" strokeweight="1pt">
                      <v:fill color2="#999" rotate="t" focus="100%" type="gradient"/>
                      <v:shadow on="t" color="#7f7f7f" opacity=".5" offset="1pt"/>
                      <v:textbox>
                        <w:txbxContent>
                          <w:p w14:paraId="530559C1" w14:textId="3514CB34" w:rsidR="006725B1" w:rsidRPr="00081562" w:rsidRDefault="006725B1" w:rsidP="00310B62">
                            <w:pPr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081562"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>Le plan d’action départemental en EPS prend en compte :</w:t>
                            </w:r>
                          </w:p>
                          <w:p w14:paraId="79C4532B" w14:textId="77777777" w:rsidR="00081562" w:rsidRPr="00081562" w:rsidRDefault="00081562" w:rsidP="00310B62">
                            <w:pP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F511D94" w14:textId="77777777" w:rsidR="00CA6EB3" w:rsidRPr="00081562" w:rsidRDefault="00CA6EB3" w:rsidP="00CA6EB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08156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Les instructions officielles et les textes d’orientation parmi lesquels :</w:t>
                            </w:r>
                          </w:p>
                          <w:p w14:paraId="35E86FC9" w14:textId="59194C76" w:rsidR="00CA6EB3" w:rsidRPr="00081562" w:rsidRDefault="00CA6EB3" w:rsidP="00CA6EB3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clear" w:pos="1440"/>
                              </w:tabs>
                              <w:ind w:left="567" w:hanging="207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08156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La loi d'orientation et de programmation pour la refondation de l'École</w:t>
                            </w:r>
                          </w:p>
                          <w:p w14:paraId="3A973D22" w14:textId="23F697F6" w:rsidR="00081562" w:rsidRPr="00081562" w:rsidRDefault="00081562" w:rsidP="00CA6EB3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clear" w:pos="1440"/>
                              </w:tabs>
                              <w:ind w:left="567" w:hanging="207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08156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 xml:space="preserve">La loi </w:t>
                            </w:r>
                            <w:r w:rsidRPr="0008156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du 26 juillet 2019 pour une école de la confiance</w:t>
                            </w:r>
                          </w:p>
                          <w:p w14:paraId="311554A0" w14:textId="77777777" w:rsidR="00CA6EB3" w:rsidRPr="00081562" w:rsidRDefault="003214E2" w:rsidP="00CA6EB3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clear" w:pos="1440"/>
                              </w:tabs>
                              <w:ind w:left="567" w:hanging="207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08156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La circulaire de rentrée du 28-5-2019</w:t>
                            </w:r>
                          </w:p>
                          <w:p w14:paraId="1A5C5977" w14:textId="77777777" w:rsidR="00CA6EB3" w:rsidRPr="00081562" w:rsidRDefault="00CA6EB3" w:rsidP="00CA6EB3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clear" w:pos="1440"/>
                              </w:tabs>
                              <w:ind w:left="567" w:hanging="207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08156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Les textes concernant les parcours des élèves</w:t>
                            </w:r>
                          </w:p>
                          <w:p w14:paraId="77C5549D" w14:textId="52B7C342" w:rsidR="00081562" w:rsidRPr="00081562" w:rsidRDefault="00081562" w:rsidP="00CA6EB3">
                            <w:pPr>
                              <w:numPr>
                                <w:ilvl w:val="2"/>
                                <w:numId w:val="22"/>
                              </w:numPr>
                              <w:tabs>
                                <w:tab w:val="clear" w:pos="2160"/>
                              </w:tabs>
                              <w:ind w:left="993" w:hanging="284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08156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Parcours Educatif artistique et culturel – circulaire du 3 mai 2013</w:t>
                            </w:r>
                          </w:p>
                          <w:p w14:paraId="63E0EDD0" w14:textId="3DFB9664" w:rsidR="00CA6EB3" w:rsidRPr="00081562" w:rsidRDefault="00CA6EB3" w:rsidP="00CA6EB3">
                            <w:pPr>
                              <w:numPr>
                                <w:ilvl w:val="2"/>
                                <w:numId w:val="22"/>
                              </w:numPr>
                              <w:tabs>
                                <w:tab w:val="clear" w:pos="2160"/>
                              </w:tabs>
                              <w:ind w:left="993" w:hanging="284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08156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Parcours citoyen de l’élève - circulaire du 20-06-2016</w:t>
                            </w:r>
                          </w:p>
                          <w:p w14:paraId="47103E9F" w14:textId="77777777" w:rsidR="00CA6EB3" w:rsidRPr="00081562" w:rsidRDefault="00CA6EB3" w:rsidP="00CA6EB3">
                            <w:pPr>
                              <w:numPr>
                                <w:ilvl w:val="2"/>
                                <w:numId w:val="22"/>
                              </w:numPr>
                              <w:tabs>
                                <w:tab w:val="clear" w:pos="2160"/>
                              </w:tabs>
                              <w:ind w:left="993" w:hanging="284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08156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Parcours éducatif santé – circulaire du 28-01-2016</w:t>
                            </w:r>
                          </w:p>
                          <w:p w14:paraId="553F2F7B" w14:textId="3BAA49EB" w:rsidR="00CA6EB3" w:rsidRPr="00081562" w:rsidRDefault="00CA6EB3" w:rsidP="00CA6EB3">
                            <w:pPr>
                              <w:numPr>
                                <w:ilvl w:val="2"/>
                                <w:numId w:val="22"/>
                              </w:numPr>
                              <w:tabs>
                                <w:tab w:val="clear" w:pos="2160"/>
                              </w:tabs>
                              <w:ind w:left="993" w:hanging="284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08156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Le programme de l’enseignement moral et civique – arrêté du 12-06-2015</w:t>
                            </w:r>
                            <w:r w:rsidR="00081562" w:rsidRPr="0008156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740D53BA" w14:textId="10D8E6CD" w:rsidR="00CA6EB3" w:rsidRPr="00081562" w:rsidRDefault="00CA6EB3" w:rsidP="00CA6EB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08156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Le socle commun de connaissances, de compétences et de culture (décret du 31-03-2015)</w:t>
                            </w:r>
                            <w:r w:rsidR="00081562" w:rsidRPr="0008156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3E5202CD" w14:textId="726730F5" w:rsidR="006725B1" w:rsidRPr="00081562" w:rsidRDefault="006725B1" w:rsidP="00310B6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08156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 xml:space="preserve">Le </w:t>
                            </w:r>
                            <w:r w:rsidR="001467A0" w:rsidRPr="0008156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programme</w:t>
                            </w:r>
                            <w:r w:rsidRPr="0008156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660621" w:rsidRPr="0008156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 xml:space="preserve">l’école maternelle </w:t>
                            </w:r>
                            <w:r w:rsidR="001467A0" w:rsidRPr="0008156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(</w:t>
                            </w:r>
                            <w:r w:rsidR="00660621" w:rsidRPr="0008156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arrêté du 18-2-2015</w:t>
                            </w:r>
                            <w:r w:rsidR="001467A0" w:rsidRPr="0008156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) et les programmes des cycles 2 et 3 (arrêté du 09-11-2015)</w:t>
                            </w:r>
                            <w:r w:rsidR="00081562" w:rsidRPr="0008156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6B42529A" w14:textId="3EB037F1" w:rsidR="003214E2" w:rsidRPr="00081562" w:rsidRDefault="003214E2" w:rsidP="00310B6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08156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La circulaire du 06/10/2017 concernant l’encadrement des activités physiques et sportives</w:t>
                            </w:r>
                            <w:r w:rsidR="00081562" w:rsidRPr="0008156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6A67DFDE" w14:textId="16F1ED22" w:rsidR="003214E2" w:rsidRPr="00081562" w:rsidRDefault="003214E2" w:rsidP="00310B6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08156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La circulaire du 22/08/2017 concernant l’enseignement de la natation</w:t>
                            </w:r>
                            <w:r w:rsidR="00081562" w:rsidRPr="0008156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2E0446A7" w14:textId="1CAD4BD6" w:rsidR="004A1982" w:rsidRPr="00081562" w:rsidRDefault="006725B1" w:rsidP="004A198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08156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Le projet académique</w:t>
                            </w:r>
                            <w:r w:rsidR="003214E2" w:rsidRPr="0008156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 xml:space="preserve"> 2018-2022</w:t>
                            </w:r>
                            <w:r w:rsidR="004A1982" w:rsidRPr="0008156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81562" w:rsidRPr="0008156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751749EF" w14:textId="7B54F489" w:rsidR="006725B1" w:rsidRPr="00081562" w:rsidRDefault="004A1982" w:rsidP="00310B6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08156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 xml:space="preserve">Les textes officiels organisant les </w:t>
                            </w:r>
                            <w:r w:rsidR="00416E49" w:rsidRPr="0008156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missions des conseillers</w:t>
                            </w:r>
                            <w:r w:rsidR="003214E2" w:rsidRPr="0008156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 xml:space="preserve"> pédagogiques</w:t>
                            </w:r>
                            <w:r w:rsidR="00081562" w:rsidRPr="0008156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197C4ACA" w14:textId="52497859" w:rsidR="006725B1" w:rsidRPr="00081562" w:rsidRDefault="006725B1" w:rsidP="00310B6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08156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Les spécificités de notre département</w:t>
                            </w:r>
                            <w:r w:rsidR="00081562" w:rsidRPr="0008156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58F117A4" w14:textId="18B3B5F1" w:rsidR="006725B1" w:rsidRPr="00081562" w:rsidRDefault="006725B1" w:rsidP="00D40FA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08156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La continuité et l’enrichissement des actions engagées depuis plusieurs années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4CCB03" w14:textId="77777777" w:rsidR="003A17B0" w:rsidRDefault="003A17B0" w:rsidP="00667B70">
            <w:pPr>
              <w:pStyle w:val="Information"/>
            </w:pPr>
          </w:p>
          <w:p w14:paraId="58153118" w14:textId="77777777" w:rsidR="003A17B0" w:rsidRDefault="003A17B0" w:rsidP="00667B70">
            <w:pPr>
              <w:pStyle w:val="Information"/>
            </w:pPr>
          </w:p>
          <w:p w14:paraId="40093B10" w14:textId="77777777" w:rsidR="003A17B0" w:rsidRDefault="003A17B0" w:rsidP="00667B70">
            <w:pPr>
              <w:pStyle w:val="Information"/>
            </w:pPr>
          </w:p>
          <w:p w14:paraId="3D2BAA62" w14:textId="77777777" w:rsidR="003A17B0" w:rsidRDefault="003A17B0" w:rsidP="00667B70">
            <w:pPr>
              <w:pStyle w:val="Information"/>
            </w:pPr>
          </w:p>
          <w:p w14:paraId="4F3435B6" w14:textId="77777777" w:rsidR="003A17B0" w:rsidRDefault="003A17B0" w:rsidP="00667B70">
            <w:pPr>
              <w:pStyle w:val="Information"/>
            </w:pPr>
          </w:p>
          <w:p w14:paraId="20FD653B" w14:textId="77777777" w:rsidR="003A17B0" w:rsidRDefault="003A17B0" w:rsidP="00667B70">
            <w:pPr>
              <w:pStyle w:val="Information"/>
            </w:pPr>
          </w:p>
          <w:p w14:paraId="3421414E" w14:textId="77777777" w:rsidR="003A17B0" w:rsidRDefault="003A17B0" w:rsidP="00667B70">
            <w:pPr>
              <w:pStyle w:val="Information"/>
            </w:pPr>
          </w:p>
          <w:p w14:paraId="7AD32200" w14:textId="77777777" w:rsidR="003A17B0" w:rsidRDefault="003A17B0" w:rsidP="00667B70">
            <w:pPr>
              <w:pStyle w:val="Information"/>
            </w:pPr>
          </w:p>
          <w:p w14:paraId="10CC63F2" w14:textId="77777777" w:rsidR="003A17B0" w:rsidRDefault="003A17B0" w:rsidP="00667B70">
            <w:pPr>
              <w:pStyle w:val="Information"/>
            </w:pPr>
          </w:p>
          <w:p w14:paraId="0C22FDD4" w14:textId="77777777" w:rsidR="003A17B0" w:rsidRDefault="003A17B0" w:rsidP="00667B70">
            <w:pPr>
              <w:pStyle w:val="Information"/>
            </w:pPr>
          </w:p>
          <w:p w14:paraId="3570695C" w14:textId="77777777" w:rsidR="003A17B0" w:rsidRDefault="003A17B0" w:rsidP="00667B70">
            <w:pPr>
              <w:pStyle w:val="Information"/>
            </w:pPr>
          </w:p>
          <w:p w14:paraId="3486C2DE" w14:textId="77777777" w:rsidR="003A17B0" w:rsidRPr="00207DB8" w:rsidRDefault="003A17B0" w:rsidP="00667B70">
            <w:pPr>
              <w:pStyle w:val="Information"/>
            </w:pPr>
          </w:p>
        </w:tc>
      </w:tr>
      <w:tr w:rsidR="003A17B0" w:rsidRPr="00310B62" w14:paraId="3CFBBDD8" w14:textId="77777777">
        <w:trPr>
          <w:trHeight w:val="869"/>
          <w:jc w:val="center"/>
        </w:trPr>
        <w:tc>
          <w:tcPr>
            <w:tcW w:w="10440" w:type="dxa"/>
            <w:gridSpan w:val="3"/>
            <w:tcBorders>
              <w:bottom w:val="dotted" w:sz="4" w:space="0" w:color="auto"/>
            </w:tcBorders>
            <w:shd w:val="clear" w:color="auto" w:fill="F3F3F3"/>
          </w:tcPr>
          <w:p w14:paraId="6F05EE4F" w14:textId="07863FDB" w:rsidR="003A17B0" w:rsidRDefault="003A17B0" w:rsidP="00081562">
            <w:pPr>
              <w:pStyle w:val="Titre2"/>
              <w:ind w:left="0"/>
              <w:jc w:val="center"/>
              <w:rPr>
                <w:b/>
                <w:color w:val="323E4F"/>
                <w:sz w:val="32"/>
                <w:szCs w:val="32"/>
              </w:rPr>
            </w:pPr>
            <w:r w:rsidRPr="007C08E9">
              <w:rPr>
                <w:b/>
                <w:color w:val="323E4F"/>
                <w:sz w:val="32"/>
                <w:szCs w:val="32"/>
              </w:rPr>
              <w:lastRenderedPageBreak/>
              <w:t>Les points d’appuis pour</w:t>
            </w:r>
            <w:r w:rsidR="00D413FE" w:rsidRPr="007C08E9">
              <w:rPr>
                <w:b/>
                <w:color w:val="323E4F"/>
                <w:sz w:val="32"/>
                <w:szCs w:val="32"/>
              </w:rPr>
              <w:t xml:space="preserve"> </w:t>
            </w:r>
            <w:r w:rsidR="003214E2" w:rsidRPr="007C08E9">
              <w:rPr>
                <w:b/>
                <w:color w:val="323E4F"/>
                <w:sz w:val="32"/>
                <w:szCs w:val="32"/>
              </w:rPr>
              <w:t>l’élaboration du PAD 2019-2022</w:t>
            </w:r>
          </w:p>
          <w:p w14:paraId="444C6E54" w14:textId="77777777" w:rsidR="007C08E9" w:rsidRPr="007C08E9" w:rsidRDefault="007C08E9" w:rsidP="007C08E9"/>
          <w:p w14:paraId="51942FD4" w14:textId="77777777" w:rsidR="00D413FE" w:rsidRPr="00D413FE" w:rsidRDefault="00D413FE" w:rsidP="00D413FE"/>
        </w:tc>
      </w:tr>
      <w:tr w:rsidR="003A17B0" w:rsidRPr="00310B62" w14:paraId="10BB9439" w14:textId="77777777">
        <w:trPr>
          <w:trHeight w:val="345"/>
          <w:jc w:val="center"/>
        </w:trPr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</w:tcPr>
          <w:p w14:paraId="20AEDB8A" w14:textId="77777777" w:rsidR="003A17B0" w:rsidRPr="007C08E9" w:rsidRDefault="003A17B0" w:rsidP="003A17B0">
            <w:pPr>
              <w:pStyle w:val="Titre2"/>
              <w:spacing w:before="0"/>
              <w:ind w:left="181"/>
              <w:jc w:val="center"/>
              <w:rPr>
                <w:b/>
                <w:color w:val="323E4F"/>
                <w:sz w:val="22"/>
                <w:szCs w:val="22"/>
              </w:rPr>
            </w:pPr>
            <w:r w:rsidRPr="007C08E9">
              <w:rPr>
                <w:b/>
                <w:color w:val="323E4F"/>
                <w:sz w:val="22"/>
                <w:szCs w:val="22"/>
              </w:rPr>
              <w:t>La loi d'orientation et de programmation pour la refondation de l'École</w:t>
            </w:r>
            <w:r w:rsidR="00D821C0" w:rsidRPr="007C08E9">
              <w:rPr>
                <w:b/>
                <w:color w:val="323E4F"/>
                <w:sz w:val="22"/>
                <w:szCs w:val="22"/>
              </w:rPr>
              <w:t xml:space="preserve"> de la République</w:t>
            </w:r>
          </w:p>
          <w:p w14:paraId="6F290F54" w14:textId="77777777" w:rsidR="003A17B0" w:rsidRPr="00B91D78" w:rsidRDefault="003A17B0" w:rsidP="00066A8A">
            <w:pPr>
              <w:rPr>
                <w:rFonts w:cs="Arial"/>
                <w:bCs/>
                <w:sz w:val="18"/>
                <w:szCs w:val="18"/>
              </w:rPr>
            </w:pPr>
          </w:p>
          <w:p w14:paraId="153DED53" w14:textId="77777777" w:rsidR="003A17B0" w:rsidRPr="00D821C0" w:rsidRDefault="00361121" w:rsidP="00066A8A">
            <w:pPr>
              <w:numPr>
                <w:ilvl w:val="0"/>
                <w:numId w:val="2"/>
              </w:numPr>
              <w:tabs>
                <w:tab w:val="clear" w:pos="720"/>
              </w:tabs>
              <w:ind w:left="360" w:hanging="180"/>
              <w:rPr>
                <w:rFonts w:cs="Arial"/>
                <w:bCs/>
                <w:sz w:val="14"/>
                <w:szCs w:val="14"/>
              </w:rPr>
            </w:pPr>
            <w:r w:rsidRPr="00D821C0">
              <w:rPr>
                <w:rFonts w:cs="Arial"/>
                <w:bCs/>
                <w:sz w:val="14"/>
                <w:szCs w:val="14"/>
              </w:rPr>
              <w:t>Les enfants peuvent être accueillis d</w:t>
            </w:r>
            <w:r w:rsidR="002D194F" w:rsidRPr="00D821C0">
              <w:rPr>
                <w:rFonts w:cs="Arial"/>
                <w:bCs/>
                <w:sz w:val="14"/>
                <w:szCs w:val="14"/>
              </w:rPr>
              <w:t>ès l’âge</w:t>
            </w:r>
            <w:r w:rsidR="00296268" w:rsidRPr="00D821C0">
              <w:rPr>
                <w:rFonts w:cs="Arial"/>
                <w:bCs/>
                <w:sz w:val="14"/>
                <w:szCs w:val="14"/>
              </w:rPr>
              <w:t xml:space="preserve"> de 2 ans révolus… (art 8</w:t>
            </w:r>
            <w:r w:rsidRPr="00D821C0">
              <w:rPr>
                <w:rFonts w:cs="Arial"/>
                <w:bCs/>
                <w:sz w:val="14"/>
                <w:szCs w:val="14"/>
              </w:rPr>
              <w:t>)</w:t>
            </w:r>
          </w:p>
          <w:p w14:paraId="03C63A89" w14:textId="77777777" w:rsidR="00361121" w:rsidRPr="00D821C0" w:rsidRDefault="00361121" w:rsidP="00066A8A">
            <w:pPr>
              <w:numPr>
                <w:ilvl w:val="0"/>
                <w:numId w:val="2"/>
              </w:numPr>
              <w:tabs>
                <w:tab w:val="clear" w:pos="720"/>
              </w:tabs>
              <w:ind w:left="360" w:hanging="180"/>
              <w:rPr>
                <w:rFonts w:cs="Arial"/>
                <w:bCs/>
                <w:sz w:val="14"/>
                <w:szCs w:val="14"/>
              </w:rPr>
            </w:pPr>
            <w:r w:rsidRPr="00D821C0">
              <w:rPr>
                <w:sz w:val="14"/>
                <w:szCs w:val="14"/>
              </w:rPr>
              <w:t>L'éducation ar</w:t>
            </w:r>
            <w:r w:rsidR="00296268" w:rsidRPr="00D821C0">
              <w:rPr>
                <w:sz w:val="14"/>
                <w:szCs w:val="14"/>
              </w:rPr>
              <w:t>tistique et culturelle favorise la connaissance du patrimoine culturel et de la création contemporaine et participe au développement de la créativité et des pratiques artistiques. (art 10)</w:t>
            </w:r>
          </w:p>
          <w:p w14:paraId="66C041C7" w14:textId="77777777" w:rsidR="00361121" w:rsidRPr="00D821C0" w:rsidRDefault="00361121" w:rsidP="00066A8A">
            <w:pPr>
              <w:numPr>
                <w:ilvl w:val="0"/>
                <w:numId w:val="2"/>
              </w:numPr>
              <w:tabs>
                <w:tab w:val="clear" w:pos="720"/>
              </w:tabs>
              <w:ind w:left="360" w:hanging="180"/>
              <w:rPr>
                <w:rFonts w:cs="Arial"/>
                <w:bCs/>
                <w:sz w:val="14"/>
                <w:szCs w:val="14"/>
              </w:rPr>
            </w:pPr>
            <w:r w:rsidRPr="00D821C0">
              <w:rPr>
                <w:sz w:val="14"/>
                <w:szCs w:val="14"/>
              </w:rPr>
              <w:t>Les contenus et l’enseignement de l’EPS sont de la responsabilité de l’EN. Le sport scolaire participe de</w:t>
            </w:r>
            <w:r w:rsidR="00152993" w:rsidRPr="00D821C0">
              <w:rPr>
                <w:sz w:val="14"/>
                <w:szCs w:val="14"/>
              </w:rPr>
              <w:t xml:space="preserve"> </w:t>
            </w:r>
            <w:r w:rsidRPr="00D821C0">
              <w:rPr>
                <w:sz w:val="14"/>
                <w:szCs w:val="14"/>
              </w:rPr>
              <w:t>la n</w:t>
            </w:r>
            <w:r w:rsidR="00152993" w:rsidRPr="00D821C0">
              <w:rPr>
                <w:sz w:val="14"/>
                <w:szCs w:val="14"/>
              </w:rPr>
              <w:t>écessaire complémentarité avec les pratiqu</w:t>
            </w:r>
            <w:r w:rsidR="00296268" w:rsidRPr="00D821C0">
              <w:rPr>
                <w:sz w:val="14"/>
                <w:szCs w:val="14"/>
              </w:rPr>
              <w:t>es péri et extrascolaires (art 11</w:t>
            </w:r>
            <w:r w:rsidR="00152993" w:rsidRPr="00D821C0">
              <w:rPr>
                <w:sz w:val="14"/>
                <w:szCs w:val="14"/>
              </w:rPr>
              <w:t>)</w:t>
            </w:r>
          </w:p>
          <w:p w14:paraId="78A86F58" w14:textId="77777777" w:rsidR="00152993" w:rsidRPr="00D821C0" w:rsidRDefault="00152993" w:rsidP="00066A8A">
            <w:pPr>
              <w:numPr>
                <w:ilvl w:val="0"/>
                <w:numId w:val="2"/>
              </w:numPr>
              <w:tabs>
                <w:tab w:val="clear" w:pos="720"/>
              </w:tabs>
              <w:ind w:left="360" w:hanging="180"/>
              <w:rPr>
                <w:rFonts w:cs="Arial"/>
                <w:bCs/>
                <w:sz w:val="14"/>
                <w:szCs w:val="14"/>
              </w:rPr>
            </w:pPr>
            <w:r w:rsidRPr="00D821C0">
              <w:rPr>
                <w:sz w:val="14"/>
                <w:szCs w:val="14"/>
              </w:rPr>
              <w:t xml:space="preserve">L’éducation à la </w:t>
            </w:r>
            <w:r w:rsidR="00296268" w:rsidRPr="00D821C0">
              <w:rPr>
                <w:sz w:val="14"/>
                <w:szCs w:val="14"/>
              </w:rPr>
              <w:t>santé et à la citoyenneté (art 12</w:t>
            </w:r>
            <w:r w:rsidRPr="00D821C0">
              <w:rPr>
                <w:sz w:val="14"/>
                <w:szCs w:val="14"/>
              </w:rPr>
              <w:t>)</w:t>
            </w:r>
          </w:p>
          <w:p w14:paraId="70C46D11" w14:textId="77777777" w:rsidR="00296268" w:rsidRPr="00D821C0" w:rsidRDefault="00296268" w:rsidP="00066A8A">
            <w:pPr>
              <w:numPr>
                <w:ilvl w:val="0"/>
                <w:numId w:val="2"/>
              </w:numPr>
              <w:tabs>
                <w:tab w:val="clear" w:pos="720"/>
              </w:tabs>
              <w:ind w:left="360" w:hanging="180"/>
              <w:rPr>
                <w:rFonts w:cs="Arial"/>
                <w:bCs/>
                <w:sz w:val="14"/>
                <w:szCs w:val="14"/>
              </w:rPr>
            </w:pPr>
            <w:r w:rsidRPr="00D821C0">
              <w:rPr>
                <w:sz w:val="14"/>
                <w:szCs w:val="14"/>
              </w:rPr>
              <w:t>La scolarité obligatoire doit garantir à chaque élève les moyens nécessaires à l'acquisition d'un socle commun de connaissances, de compétences et de culture, auquel contribue l'ensemble des enseignements dispensés au cours de la scolarité (art 13)</w:t>
            </w:r>
          </w:p>
          <w:p w14:paraId="3A9906CF" w14:textId="77777777" w:rsidR="00152993" w:rsidRPr="00D821C0" w:rsidRDefault="00152993" w:rsidP="00066A8A">
            <w:pPr>
              <w:numPr>
                <w:ilvl w:val="0"/>
                <w:numId w:val="2"/>
              </w:numPr>
              <w:tabs>
                <w:tab w:val="clear" w:pos="720"/>
              </w:tabs>
              <w:ind w:left="360" w:hanging="180"/>
              <w:rPr>
                <w:rFonts w:cs="Arial"/>
                <w:bCs/>
                <w:sz w:val="14"/>
                <w:szCs w:val="14"/>
              </w:rPr>
            </w:pPr>
            <w:r w:rsidRPr="00D821C0">
              <w:rPr>
                <w:rFonts w:cs="Arial"/>
                <w:bCs/>
                <w:sz w:val="14"/>
                <w:szCs w:val="14"/>
              </w:rPr>
              <w:t>Mettre à disposition des écoles…une offre diversifiée</w:t>
            </w:r>
            <w:r w:rsidR="00066A8A" w:rsidRPr="00D821C0">
              <w:rPr>
                <w:rFonts w:cs="Arial"/>
                <w:bCs/>
                <w:sz w:val="14"/>
                <w:szCs w:val="14"/>
              </w:rPr>
              <w:t xml:space="preserve"> de services numériques… (art 16</w:t>
            </w:r>
            <w:r w:rsidRPr="00D821C0">
              <w:rPr>
                <w:rFonts w:cs="Arial"/>
                <w:bCs/>
                <w:sz w:val="14"/>
                <w:szCs w:val="14"/>
              </w:rPr>
              <w:t>)</w:t>
            </w:r>
          </w:p>
          <w:p w14:paraId="1BA700C1" w14:textId="77777777" w:rsidR="00066A8A" w:rsidRPr="00D821C0" w:rsidRDefault="00066A8A" w:rsidP="00066A8A">
            <w:pPr>
              <w:numPr>
                <w:ilvl w:val="0"/>
                <w:numId w:val="2"/>
              </w:numPr>
              <w:tabs>
                <w:tab w:val="clear" w:pos="720"/>
              </w:tabs>
              <w:ind w:left="360" w:hanging="180"/>
              <w:rPr>
                <w:rFonts w:cs="Arial"/>
                <w:bCs/>
                <w:sz w:val="14"/>
                <w:szCs w:val="14"/>
              </w:rPr>
            </w:pPr>
            <w:r w:rsidRPr="00D821C0">
              <w:rPr>
                <w:rFonts w:cs="Arial"/>
                <w:bCs/>
                <w:sz w:val="14"/>
                <w:szCs w:val="14"/>
              </w:rPr>
              <w:t>L’éducation à l’environnement et au développement durable débute dès l’école primaire (art 42)</w:t>
            </w:r>
          </w:p>
          <w:p w14:paraId="70D49F83" w14:textId="77777777" w:rsidR="00066A8A" w:rsidRPr="00D821C0" w:rsidRDefault="00152993" w:rsidP="00066A8A">
            <w:pPr>
              <w:numPr>
                <w:ilvl w:val="0"/>
                <w:numId w:val="2"/>
              </w:numPr>
              <w:tabs>
                <w:tab w:val="clear" w:pos="720"/>
              </w:tabs>
              <w:ind w:left="360" w:hanging="180"/>
              <w:rPr>
                <w:rFonts w:cs="Arial"/>
                <w:bCs/>
                <w:sz w:val="14"/>
                <w:szCs w:val="14"/>
              </w:rPr>
            </w:pPr>
            <w:r w:rsidRPr="00D821C0">
              <w:rPr>
                <w:sz w:val="14"/>
                <w:szCs w:val="14"/>
              </w:rPr>
              <w:t xml:space="preserve">Il est constitué… </w:t>
            </w:r>
            <w:r w:rsidR="00066A8A" w:rsidRPr="00D821C0">
              <w:rPr>
                <w:sz w:val="14"/>
                <w:szCs w:val="14"/>
              </w:rPr>
              <w:t>un conseil école collège (art 57</w:t>
            </w:r>
            <w:r w:rsidR="009970FF">
              <w:rPr>
                <w:sz w:val="14"/>
                <w:szCs w:val="14"/>
              </w:rPr>
              <w:t>)</w:t>
            </w:r>
          </w:p>
          <w:p w14:paraId="27F855A9" w14:textId="77777777" w:rsidR="003A17B0" w:rsidRPr="000C116C" w:rsidRDefault="00066A8A" w:rsidP="00066A8A">
            <w:pPr>
              <w:numPr>
                <w:ilvl w:val="0"/>
                <w:numId w:val="2"/>
              </w:numPr>
              <w:tabs>
                <w:tab w:val="clear" w:pos="720"/>
              </w:tabs>
              <w:ind w:left="360" w:hanging="180"/>
              <w:rPr>
                <w:rFonts w:cs="Arial"/>
                <w:bCs/>
                <w:szCs w:val="16"/>
              </w:rPr>
            </w:pPr>
            <w:r w:rsidRPr="00D821C0">
              <w:rPr>
                <w:sz w:val="14"/>
                <w:szCs w:val="14"/>
              </w:rPr>
              <w:t>Des activités périscolaires prolongeant le service public de l'éducation, et en complémentarité avec lui, peuvent être organisées dans le cadre d'un projet éducatif territorial (art 66)</w:t>
            </w:r>
          </w:p>
          <w:p w14:paraId="7CFAEB9D" w14:textId="77777777" w:rsidR="000C116C" w:rsidRDefault="000C116C" w:rsidP="000C116C">
            <w:pPr>
              <w:ind w:left="360"/>
              <w:rPr>
                <w:sz w:val="14"/>
                <w:szCs w:val="14"/>
              </w:rPr>
            </w:pPr>
          </w:p>
          <w:p w14:paraId="412DE138" w14:textId="77777777" w:rsidR="000C116C" w:rsidRPr="007C08E9" w:rsidRDefault="000C116C" w:rsidP="000C116C">
            <w:pPr>
              <w:pStyle w:val="Titre2"/>
              <w:spacing w:before="0"/>
              <w:ind w:left="181"/>
              <w:jc w:val="center"/>
              <w:rPr>
                <w:b/>
                <w:color w:val="323E4F"/>
                <w:sz w:val="22"/>
                <w:szCs w:val="22"/>
              </w:rPr>
            </w:pPr>
            <w:r w:rsidRPr="007C08E9">
              <w:rPr>
                <w:b/>
                <w:color w:val="323E4F"/>
                <w:sz w:val="22"/>
                <w:szCs w:val="22"/>
              </w:rPr>
              <w:t>LOI n° 2019-791 du 26 juillet 2019 pour une école de la confiance</w:t>
            </w:r>
          </w:p>
          <w:p w14:paraId="1825EC80" w14:textId="77777777" w:rsidR="00B872A0" w:rsidRDefault="00B872A0" w:rsidP="00B872A0">
            <w:pPr>
              <w:rPr>
                <w:sz w:val="14"/>
                <w:szCs w:val="14"/>
              </w:rPr>
            </w:pPr>
            <w:r>
              <w:t xml:space="preserve">Art 5 : </w:t>
            </w:r>
            <w:r w:rsidRPr="00A26EE8">
              <w:rPr>
                <w:sz w:val="14"/>
                <w:szCs w:val="14"/>
              </w:rPr>
              <w:t>Aucun élève ne doit subir, de la part d'autres élèves, des faits de harcèlement ayant pour objet ou pour effet une dégradation de ses conditions d'apprentissage susceptible de porter atteinte à ses droits et à sa dignité ou d'altérer sa santé physique ou mental</w:t>
            </w:r>
            <w:r w:rsidR="00A26EE8" w:rsidRPr="00A26EE8">
              <w:rPr>
                <w:sz w:val="14"/>
                <w:szCs w:val="14"/>
              </w:rPr>
              <w:t>e</w:t>
            </w:r>
          </w:p>
          <w:p w14:paraId="01EEA519" w14:textId="77777777" w:rsidR="00A26EE8" w:rsidRDefault="00A26EE8" w:rsidP="00B872A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Art 6 :</w:t>
            </w:r>
            <w:r w:rsidR="000E7E94">
              <w:rPr>
                <w:sz w:val="14"/>
                <w:szCs w:val="14"/>
              </w:rPr>
              <w:t xml:space="preserve"> esprit d’équipe notamment par l’activité physique et sportive</w:t>
            </w:r>
          </w:p>
          <w:p w14:paraId="3B406535" w14:textId="77777777" w:rsidR="000E7E94" w:rsidRDefault="000E7E94" w:rsidP="00B872A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Art 9 : Education à l’environnement et au développement durable</w:t>
            </w:r>
          </w:p>
          <w:p w14:paraId="307773C8" w14:textId="77777777" w:rsidR="000E7E94" w:rsidRDefault="000E7E94" w:rsidP="00B872A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Art 11 : Instruction obligatoire dès 3 ans</w:t>
            </w:r>
          </w:p>
          <w:p w14:paraId="71A17BBF" w14:textId="77777777" w:rsidR="000E7E94" w:rsidRPr="00B872A0" w:rsidRDefault="000E7E94" w:rsidP="00B872A0">
            <w:r>
              <w:rPr>
                <w:sz w:val="14"/>
                <w:szCs w:val="14"/>
              </w:rPr>
              <w:t>Art 47 au cours des 3 années après la titularisation, chaque enseignant bénéficie d’actions de formation</w:t>
            </w:r>
          </w:p>
        </w:tc>
        <w:tc>
          <w:tcPr>
            <w:tcW w:w="52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</w:tcPr>
          <w:p w14:paraId="5B154226" w14:textId="77777777" w:rsidR="00066A8A" w:rsidRPr="007C08E9" w:rsidRDefault="00066A8A" w:rsidP="00066A8A">
            <w:pPr>
              <w:pStyle w:val="Titre2"/>
              <w:spacing w:before="0"/>
              <w:ind w:left="181"/>
              <w:jc w:val="center"/>
              <w:rPr>
                <w:b/>
                <w:color w:val="323E4F"/>
                <w:sz w:val="22"/>
                <w:szCs w:val="22"/>
              </w:rPr>
            </w:pPr>
            <w:r w:rsidRPr="007C08E9">
              <w:rPr>
                <w:b/>
                <w:color w:val="323E4F"/>
                <w:sz w:val="22"/>
                <w:szCs w:val="22"/>
              </w:rPr>
              <w:t>Le projet académique 201</w:t>
            </w:r>
            <w:r w:rsidR="003B461B" w:rsidRPr="007C08E9">
              <w:rPr>
                <w:b/>
                <w:color w:val="323E4F"/>
                <w:sz w:val="22"/>
                <w:szCs w:val="22"/>
              </w:rPr>
              <w:t>8</w:t>
            </w:r>
            <w:r w:rsidRPr="007C08E9">
              <w:rPr>
                <w:b/>
                <w:color w:val="323E4F"/>
                <w:sz w:val="22"/>
                <w:szCs w:val="22"/>
              </w:rPr>
              <w:t>-20</w:t>
            </w:r>
            <w:r w:rsidR="003B461B" w:rsidRPr="007C08E9">
              <w:rPr>
                <w:b/>
                <w:color w:val="323E4F"/>
                <w:sz w:val="22"/>
                <w:szCs w:val="22"/>
              </w:rPr>
              <w:t>22</w:t>
            </w:r>
          </w:p>
          <w:p w14:paraId="59979E12" w14:textId="77777777" w:rsidR="00066A8A" w:rsidRDefault="00066A8A" w:rsidP="00066A8A"/>
          <w:p w14:paraId="2897F274" w14:textId="77777777" w:rsidR="00066A8A" w:rsidRDefault="009970FF" w:rsidP="00D821C0">
            <w:pPr>
              <w:ind w:left="180"/>
              <w:rPr>
                <w:b/>
                <w:szCs w:val="16"/>
              </w:rPr>
            </w:pPr>
            <w:r>
              <w:rPr>
                <w:b/>
                <w:szCs w:val="16"/>
              </w:rPr>
              <w:t>RÉ</w:t>
            </w:r>
            <w:r w:rsidR="00066A8A" w:rsidRPr="00A44B36">
              <w:rPr>
                <w:b/>
                <w:szCs w:val="16"/>
              </w:rPr>
              <w:t>USSITE</w:t>
            </w:r>
          </w:p>
          <w:p w14:paraId="683D24C7" w14:textId="77777777" w:rsidR="00066A8A" w:rsidRPr="00DE540B" w:rsidRDefault="001F56B3" w:rsidP="00066A8A">
            <w:pPr>
              <w:numPr>
                <w:ilvl w:val="0"/>
                <w:numId w:val="20"/>
              </w:numPr>
              <w:tabs>
                <w:tab w:val="clear" w:pos="720"/>
              </w:tabs>
              <w:ind w:left="360" w:hanging="1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Garantir l’acquisition du « lire, écrire, compter et respecter autrui » dans le cadre du socle commun</w:t>
            </w:r>
          </w:p>
          <w:p w14:paraId="0CB8E1EE" w14:textId="77777777" w:rsidR="001F56B3" w:rsidRDefault="001F56B3" w:rsidP="00066A8A">
            <w:pPr>
              <w:numPr>
                <w:ilvl w:val="0"/>
                <w:numId w:val="20"/>
              </w:numPr>
              <w:tabs>
                <w:tab w:val="clear" w:pos="720"/>
              </w:tabs>
              <w:ind w:left="360" w:hanging="1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Faciliter, mettre en cohérence et sécuriser les transitions aux différents moments du parcours</w:t>
            </w:r>
          </w:p>
          <w:p w14:paraId="2BC00FB3" w14:textId="77777777" w:rsidR="00066A8A" w:rsidRDefault="001F56B3" w:rsidP="00066A8A">
            <w:pPr>
              <w:numPr>
                <w:ilvl w:val="0"/>
                <w:numId w:val="20"/>
              </w:numPr>
              <w:tabs>
                <w:tab w:val="clear" w:pos="720"/>
              </w:tabs>
              <w:ind w:left="360" w:hanging="1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Construire la citoyenneté de l’élève dans un monde numérique</w:t>
            </w:r>
          </w:p>
          <w:p w14:paraId="02270E43" w14:textId="77777777" w:rsidR="00066A8A" w:rsidRDefault="001F56B3" w:rsidP="00066A8A">
            <w:pPr>
              <w:numPr>
                <w:ilvl w:val="0"/>
                <w:numId w:val="20"/>
              </w:numPr>
              <w:tabs>
                <w:tab w:val="clear" w:pos="720"/>
              </w:tabs>
              <w:ind w:left="360" w:hanging="1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Apprendre aux jeunes à travailler en équipe</w:t>
            </w:r>
          </w:p>
          <w:p w14:paraId="2F5AD7B7" w14:textId="77777777" w:rsidR="00066A8A" w:rsidRDefault="00066A8A" w:rsidP="00D821C0">
            <w:pPr>
              <w:ind w:left="180"/>
              <w:rPr>
                <w:b/>
                <w:szCs w:val="16"/>
              </w:rPr>
            </w:pPr>
            <w:r>
              <w:rPr>
                <w:b/>
                <w:szCs w:val="16"/>
              </w:rPr>
              <w:t>INSERTION</w:t>
            </w:r>
          </w:p>
          <w:p w14:paraId="4B1243E0" w14:textId="77777777" w:rsidR="001F56B3" w:rsidRDefault="001F56B3" w:rsidP="00066A8A">
            <w:pPr>
              <w:numPr>
                <w:ilvl w:val="0"/>
                <w:numId w:val="20"/>
              </w:numPr>
              <w:tabs>
                <w:tab w:val="clear" w:pos="720"/>
              </w:tabs>
              <w:ind w:left="360" w:hanging="1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Instaurer un climat scolaire positif, propice au « vovre et apprendre ensemble »</w:t>
            </w:r>
          </w:p>
          <w:p w14:paraId="16C2C24B" w14:textId="77777777" w:rsidR="001F56B3" w:rsidRDefault="001F56B3" w:rsidP="00066A8A">
            <w:pPr>
              <w:numPr>
                <w:ilvl w:val="0"/>
                <w:numId w:val="20"/>
              </w:numPr>
              <w:tabs>
                <w:tab w:val="clear" w:pos="720"/>
              </w:tabs>
              <w:ind w:left="360" w:hanging="1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Accompagner la construction du </w:t>
            </w:r>
            <w:r w:rsidR="00E053D6">
              <w:rPr>
                <w:sz w:val="14"/>
                <w:szCs w:val="14"/>
              </w:rPr>
              <w:t>« </w:t>
            </w:r>
            <w:r>
              <w:rPr>
                <w:sz w:val="14"/>
                <w:szCs w:val="14"/>
              </w:rPr>
              <w:t>parcour</w:t>
            </w:r>
            <w:r w:rsidR="00E053D6">
              <w:rPr>
                <w:sz w:val="14"/>
                <w:szCs w:val="14"/>
              </w:rPr>
              <w:t>s santé » de chaque élève</w:t>
            </w:r>
          </w:p>
          <w:p w14:paraId="48A46986" w14:textId="77777777" w:rsidR="00066A8A" w:rsidRDefault="00E053D6" w:rsidP="00066A8A">
            <w:pPr>
              <w:numPr>
                <w:ilvl w:val="0"/>
                <w:numId w:val="20"/>
              </w:numPr>
              <w:tabs>
                <w:tab w:val="clear" w:pos="720"/>
              </w:tabs>
              <w:ind w:left="360" w:hanging="1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Construire une citoyenneté ouverte et responsable</w:t>
            </w:r>
          </w:p>
          <w:p w14:paraId="66710EF2" w14:textId="77777777" w:rsidR="00066A8A" w:rsidRDefault="00E053D6" w:rsidP="00066A8A">
            <w:pPr>
              <w:numPr>
                <w:ilvl w:val="0"/>
                <w:numId w:val="20"/>
              </w:numPr>
              <w:tabs>
                <w:tab w:val="clear" w:pos="720"/>
              </w:tabs>
              <w:ind w:left="360" w:hanging="1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Renforcer l’éducation artistique et culturelle.</w:t>
            </w:r>
          </w:p>
          <w:p w14:paraId="1A574EE1" w14:textId="77777777" w:rsidR="00066A8A" w:rsidRDefault="009970FF" w:rsidP="00D821C0">
            <w:pPr>
              <w:ind w:left="180"/>
              <w:rPr>
                <w:b/>
                <w:szCs w:val="16"/>
              </w:rPr>
            </w:pPr>
            <w:r>
              <w:rPr>
                <w:b/>
                <w:szCs w:val="16"/>
              </w:rPr>
              <w:t>SOLIDARITÉ</w:t>
            </w:r>
          </w:p>
          <w:p w14:paraId="2279D5F9" w14:textId="77777777" w:rsidR="00E053D6" w:rsidRDefault="00E053D6" w:rsidP="00066A8A">
            <w:pPr>
              <w:numPr>
                <w:ilvl w:val="0"/>
                <w:numId w:val="20"/>
              </w:numPr>
              <w:tabs>
                <w:tab w:val="clear" w:pos="720"/>
              </w:tabs>
              <w:ind w:left="360" w:hanging="1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Favoriser l’ambition scolaire en zone rurale et en Education prioritaire</w:t>
            </w:r>
          </w:p>
          <w:p w14:paraId="371268D4" w14:textId="77777777" w:rsidR="00066A8A" w:rsidRDefault="00E053D6" w:rsidP="00066A8A">
            <w:pPr>
              <w:numPr>
                <w:ilvl w:val="0"/>
                <w:numId w:val="20"/>
              </w:numPr>
              <w:tabs>
                <w:tab w:val="clear" w:pos="720"/>
              </w:tabs>
              <w:ind w:left="360" w:hanging="1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Réussir l’inclusion au quotidien</w:t>
            </w:r>
          </w:p>
          <w:p w14:paraId="584C6FC5" w14:textId="77777777" w:rsidR="00066A8A" w:rsidRDefault="009970FF" w:rsidP="00D821C0">
            <w:pPr>
              <w:ind w:left="180"/>
              <w:rPr>
                <w:b/>
                <w:szCs w:val="16"/>
              </w:rPr>
            </w:pPr>
            <w:r>
              <w:rPr>
                <w:b/>
                <w:szCs w:val="16"/>
              </w:rPr>
              <w:t>COOPÉ</w:t>
            </w:r>
            <w:r w:rsidR="00066A8A">
              <w:rPr>
                <w:b/>
                <w:szCs w:val="16"/>
              </w:rPr>
              <w:t>RATION</w:t>
            </w:r>
          </w:p>
          <w:p w14:paraId="0768C1D8" w14:textId="77777777" w:rsidR="00066A8A" w:rsidRDefault="00E053D6" w:rsidP="00066A8A">
            <w:pPr>
              <w:numPr>
                <w:ilvl w:val="0"/>
                <w:numId w:val="20"/>
              </w:numPr>
              <w:tabs>
                <w:tab w:val="clear" w:pos="720"/>
              </w:tabs>
              <w:ind w:left="360" w:hanging="1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Accompagner, valoriser et transférer les expérimentations et innovations pédagogiques</w:t>
            </w:r>
          </w:p>
          <w:p w14:paraId="58E136D0" w14:textId="77777777" w:rsidR="00066A8A" w:rsidRDefault="00E053D6" w:rsidP="00066A8A">
            <w:pPr>
              <w:numPr>
                <w:ilvl w:val="0"/>
                <w:numId w:val="20"/>
              </w:numPr>
              <w:tabs>
                <w:tab w:val="clear" w:pos="720"/>
              </w:tabs>
              <w:ind w:left="360" w:hanging="1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Poursuivre et renforcer l’accompagnement des personnels dans leur entrée sur le métier</w:t>
            </w:r>
          </w:p>
          <w:p w14:paraId="53009E01" w14:textId="77777777" w:rsidR="00066A8A" w:rsidRDefault="00E053D6" w:rsidP="00066A8A">
            <w:pPr>
              <w:numPr>
                <w:ilvl w:val="0"/>
                <w:numId w:val="20"/>
              </w:numPr>
              <w:tabs>
                <w:tab w:val="clear" w:pos="720"/>
              </w:tabs>
              <w:ind w:left="360" w:hanging="1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Structurer l’accompagnement professionnel des personnels tout au long de leur carrière</w:t>
            </w:r>
          </w:p>
          <w:p w14:paraId="59BA8166" w14:textId="77777777" w:rsidR="00066A8A" w:rsidRDefault="00E053D6" w:rsidP="00066A8A">
            <w:pPr>
              <w:numPr>
                <w:ilvl w:val="0"/>
                <w:numId w:val="20"/>
              </w:numPr>
              <w:tabs>
                <w:tab w:val="clear" w:pos="720"/>
              </w:tabs>
              <w:ind w:left="360" w:hanging="1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Renforcer le partenariat confiant avec les collectivités</w:t>
            </w:r>
          </w:p>
          <w:p w14:paraId="63031B9E" w14:textId="77777777" w:rsidR="00277FC1" w:rsidRPr="00D821C0" w:rsidRDefault="00E053D6" w:rsidP="00D821C0">
            <w:pPr>
              <w:numPr>
                <w:ilvl w:val="0"/>
                <w:numId w:val="20"/>
              </w:numPr>
              <w:tabs>
                <w:tab w:val="clear" w:pos="720"/>
              </w:tabs>
              <w:ind w:left="360" w:hanging="18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Renforcer la culture du partenariat</w:t>
            </w:r>
          </w:p>
          <w:p w14:paraId="09475604" w14:textId="77777777" w:rsidR="00D821C0" w:rsidRPr="003A17B0" w:rsidRDefault="00D821C0" w:rsidP="00D821C0">
            <w:pPr>
              <w:ind w:left="180"/>
              <w:rPr>
                <w:rFonts w:cs="Arial"/>
                <w:sz w:val="14"/>
                <w:szCs w:val="14"/>
              </w:rPr>
            </w:pPr>
          </w:p>
        </w:tc>
      </w:tr>
      <w:tr w:rsidR="00066A8A" w:rsidRPr="00310B62" w14:paraId="1B3CA76A" w14:textId="77777777">
        <w:trPr>
          <w:trHeight w:val="345"/>
          <w:jc w:val="center"/>
        </w:trPr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</w:tcPr>
          <w:p w14:paraId="07320E1A" w14:textId="77777777" w:rsidR="00066A8A" w:rsidRPr="007C08E9" w:rsidRDefault="00066A8A" w:rsidP="00066A8A">
            <w:pPr>
              <w:pStyle w:val="Titre2"/>
              <w:spacing w:before="0"/>
              <w:ind w:left="181"/>
              <w:jc w:val="center"/>
              <w:rPr>
                <w:b/>
                <w:color w:val="323E4F"/>
                <w:sz w:val="22"/>
                <w:szCs w:val="22"/>
              </w:rPr>
            </w:pPr>
            <w:r w:rsidRPr="007C08E9">
              <w:rPr>
                <w:b/>
                <w:color w:val="323E4F"/>
                <w:sz w:val="22"/>
                <w:szCs w:val="22"/>
              </w:rPr>
              <w:t>Natation, enseignement dans les 1</w:t>
            </w:r>
            <w:r w:rsidRPr="007C08E9">
              <w:rPr>
                <w:b/>
                <w:color w:val="323E4F"/>
                <w:sz w:val="22"/>
                <w:szCs w:val="22"/>
                <w:vertAlign w:val="superscript"/>
              </w:rPr>
              <w:t>er</w:t>
            </w:r>
            <w:r w:rsidRPr="007C08E9">
              <w:rPr>
                <w:b/>
                <w:color w:val="323E4F"/>
                <w:sz w:val="22"/>
                <w:szCs w:val="22"/>
              </w:rPr>
              <w:t xml:space="preserve"> et 2</w:t>
            </w:r>
            <w:r w:rsidRPr="007C08E9">
              <w:rPr>
                <w:b/>
                <w:color w:val="323E4F"/>
                <w:sz w:val="22"/>
                <w:szCs w:val="22"/>
                <w:vertAlign w:val="superscript"/>
              </w:rPr>
              <w:t>nd</w:t>
            </w:r>
            <w:r w:rsidRPr="007C08E9">
              <w:rPr>
                <w:b/>
                <w:color w:val="323E4F"/>
                <w:sz w:val="22"/>
                <w:szCs w:val="22"/>
              </w:rPr>
              <w:t xml:space="preserve"> degrés</w:t>
            </w:r>
          </w:p>
          <w:p w14:paraId="2653A22F" w14:textId="77777777" w:rsidR="00FF0A8B" w:rsidRDefault="00FF0A8B" w:rsidP="00FF0A8B">
            <w:pPr>
              <w:rPr>
                <w:rFonts w:cs="Arial"/>
                <w:sz w:val="14"/>
                <w:szCs w:val="14"/>
              </w:rPr>
            </w:pPr>
          </w:p>
          <w:p w14:paraId="7181BB64" w14:textId="77777777" w:rsidR="00FF0A8B" w:rsidRDefault="00FF0A8B" w:rsidP="00066A8A">
            <w:pPr>
              <w:numPr>
                <w:ilvl w:val="0"/>
                <w:numId w:val="2"/>
              </w:numPr>
              <w:tabs>
                <w:tab w:val="clear" w:pos="720"/>
              </w:tabs>
              <w:ind w:left="270" w:hanging="18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Obtention pour tous les élèves en fin de cycle 3 de l’Attestation Scolaire du Savoir Nager (décret du 7 juillet 2015)</w:t>
            </w:r>
          </w:p>
          <w:p w14:paraId="18FECEC3" w14:textId="77777777" w:rsidR="00D413FE" w:rsidRDefault="00D413FE" w:rsidP="00066A8A">
            <w:pPr>
              <w:numPr>
                <w:ilvl w:val="0"/>
                <w:numId w:val="2"/>
              </w:numPr>
              <w:tabs>
                <w:tab w:val="clear" w:pos="720"/>
              </w:tabs>
              <w:ind w:left="270" w:hanging="18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Attendus de </w:t>
            </w:r>
            <w:r w:rsidR="004B70E2">
              <w:rPr>
                <w:rFonts w:cs="Arial"/>
                <w:sz w:val="14"/>
                <w:szCs w:val="14"/>
              </w:rPr>
              <w:t>f</w:t>
            </w:r>
            <w:r>
              <w:rPr>
                <w:rFonts w:cs="Arial"/>
                <w:sz w:val="14"/>
                <w:szCs w:val="14"/>
              </w:rPr>
              <w:t>in de Cycle 2 et 3 pour le champ d’apprentissage 2</w:t>
            </w:r>
          </w:p>
          <w:p w14:paraId="024EC3D1" w14:textId="77777777" w:rsidR="00FF0A8B" w:rsidRDefault="00FF0A8B" w:rsidP="00066A8A">
            <w:pPr>
              <w:numPr>
                <w:ilvl w:val="0"/>
                <w:numId w:val="2"/>
              </w:numPr>
              <w:tabs>
                <w:tab w:val="clear" w:pos="720"/>
              </w:tabs>
              <w:ind w:left="270" w:hanging="18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Circulaire sur la natation scolaire du </w:t>
            </w:r>
            <w:r w:rsidR="007217E5">
              <w:rPr>
                <w:rFonts w:cs="Arial"/>
                <w:sz w:val="14"/>
                <w:szCs w:val="14"/>
              </w:rPr>
              <w:t>22 aout</w:t>
            </w:r>
            <w:r>
              <w:rPr>
                <w:rFonts w:cs="Arial"/>
                <w:sz w:val="14"/>
                <w:szCs w:val="14"/>
              </w:rPr>
              <w:t xml:space="preserve"> 201</w:t>
            </w:r>
            <w:r w:rsidR="007217E5">
              <w:rPr>
                <w:rFonts w:cs="Arial"/>
                <w:sz w:val="14"/>
                <w:szCs w:val="14"/>
              </w:rPr>
              <w:t>7</w:t>
            </w:r>
            <w:r>
              <w:rPr>
                <w:rFonts w:cs="Arial"/>
                <w:sz w:val="14"/>
                <w:szCs w:val="14"/>
              </w:rPr>
              <w:t> :</w:t>
            </w:r>
          </w:p>
          <w:p w14:paraId="22BAEC83" w14:textId="77777777" w:rsidR="00066A8A" w:rsidRPr="00E02DBF" w:rsidRDefault="00066A8A" w:rsidP="00E02DBF">
            <w:pPr>
              <w:numPr>
                <w:ilvl w:val="1"/>
                <w:numId w:val="2"/>
              </w:numPr>
              <w:tabs>
                <w:tab w:val="clear" w:pos="1440"/>
              </w:tabs>
              <w:ind w:left="529" w:hanging="202"/>
              <w:rPr>
                <w:rFonts w:cs="Arial"/>
                <w:sz w:val="14"/>
                <w:szCs w:val="14"/>
              </w:rPr>
            </w:pPr>
            <w:r w:rsidRPr="00D821C0">
              <w:rPr>
                <w:rFonts w:cs="Arial"/>
                <w:sz w:val="14"/>
                <w:szCs w:val="14"/>
              </w:rPr>
              <w:t>Apprendre à nager à tous les élèves est une priorité nationale, inscrite dans le</w:t>
            </w:r>
            <w:r w:rsidR="00E02DBF">
              <w:rPr>
                <w:rFonts w:cs="Arial"/>
                <w:sz w:val="14"/>
                <w:szCs w:val="14"/>
              </w:rPr>
              <w:t>s programmes d’éducation physique et sportive.</w:t>
            </w:r>
          </w:p>
          <w:p w14:paraId="78103149" w14:textId="77777777" w:rsidR="00066A8A" w:rsidRPr="00D821C0" w:rsidRDefault="00E02DBF" w:rsidP="002C1DAF">
            <w:pPr>
              <w:numPr>
                <w:ilvl w:val="1"/>
                <w:numId w:val="2"/>
              </w:numPr>
              <w:tabs>
                <w:tab w:val="clear" w:pos="1440"/>
              </w:tabs>
              <w:ind w:left="529" w:hanging="202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Cette maitrise se construit sur l’ensemble du cursus de l’élève, prioritairement de la classe de CP à la classe de 6</w:t>
            </w:r>
            <w:r w:rsidRPr="00E02DBF">
              <w:rPr>
                <w:rFonts w:cs="Arial"/>
                <w:sz w:val="14"/>
                <w:szCs w:val="14"/>
                <w:vertAlign w:val="superscript"/>
              </w:rPr>
              <w:t>ème</w:t>
            </w:r>
            <w:r>
              <w:rPr>
                <w:rFonts w:cs="Arial"/>
                <w:sz w:val="14"/>
                <w:szCs w:val="14"/>
              </w:rPr>
              <w:t>.</w:t>
            </w:r>
          </w:p>
          <w:p w14:paraId="203FAA3E" w14:textId="77777777" w:rsidR="00066A8A" w:rsidRPr="00B91D78" w:rsidRDefault="00066A8A" w:rsidP="003A17B0">
            <w:pPr>
              <w:pStyle w:val="Titre2"/>
              <w:spacing w:before="0"/>
              <w:ind w:left="18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</w:tcPr>
          <w:p w14:paraId="4572D594" w14:textId="389E84C7" w:rsidR="003874F6" w:rsidRDefault="003214E2" w:rsidP="007D707F">
            <w:pPr>
              <w:pStyle w:val="Titre2"/>
              <w:spacing w:before="0"/>
              <w:ind w:left="181"/>
              <w:jc w:val="center"/>
              <w:rPr>
                <w:b/>
                <w:color w:val="323E4F"/>
                <w:sz w:val="22"/>
                <w:szCs w:val="22"/>
              </w:rPr>
            </w:pPr>
            <w:r w:rsidRPr="007C08E9">
              <w:rPr>
                <w:b/>
                <w:color w:val="323E4F"/>
                <w:sz w:val="22"/>
                <w:szCs w:val="22"/>
              </w:rPr>
              <w:t>Circulaire de rentrée du 28-5-2019</w:t>
            </w:r>
          </w:p>
          <w:p w14:paraId="3458AA53" w14:textId="77777777" w:rsidR="007C08E9" w:rsidRPr="007C08E9" w:rsidRDefault="007C08E9" w:rsidP="007C08E9"/>
          <w:p w14:paraId="61786C6D" w14:textId="77777777" w:rsidR="000E7E94" w:rsidRPr="000E7E94" w:rsidRDefault="000E7E94" w:rsidP="000E7E94">
            <w:pPr>
              <w:numPr>
                <w:ilvl w:val="0"/>
                <w:numId w:val="20"/>
              </w:numPr>
              <w:tabs>
                <w:tab w:val="clear" w:pos="720"/>
              </w:tabs>
              <w:ind w:left="360" w:hanging="180"/>
              <w:rPr>
                <w:sz w:val="14"/>
                <w:szCs w:val="14"/>
              </w:rPr>
            </w:pPr>
            <w:r w:rsidRPr="000E7E94">
              <w:rPr>
                <w:sz w:val="14"/>
                <w:szCs w:val="14"/>
              </w:rPr>
              <w:t>L’école maternelle, école de l’épanouissement et du langage</w:t>
            </w:r>
          </w:p>
          <w:p w14:paraId="63E46D62" w14:textId="77777777" w:rsidR="00722CA3" w:rsidRPr="000E7E94" w:rsidRDefault="00C354F8" w:rsidP="000E7E94">
            <w:pPr>
              <w:numPr>
                <w:ilvl w:val="1"/>
                <w:numId w:val="20"/>
              </w:numPr>
              <w:tabs>
                <w:tab w:val="clear" w:pos="1440"/>
              </w:tabs>
              <w:ind w:left="593" w:hanging="283"/>
              <w:rPr>
                <w:sz w:val="14"/>
                <w:szCs w:val="14"/>
              </w:rPr>
            </w:pPr>
            <w:r w:rsidRPr="000E7E94">
              <w:rPr>
                <w:sz w:val="14"/>
                <w:szCs w:val="14"/>
              </w:rPr>
              <w:t>Développer la sécurité affective à l’EM</w:t>
            </w:r>
          </w:p>
          <w:p w14:paraId="4D4535FF" w14:textId="77777777" w:rsidR="00722CA3" w:rsidRPr="000E7E94" w:rsidRDefault="00C354F8" w:rsidP="000E7E94">
            <w:pPr>
              <w:numPr>
                <w:ilvl w:val="1"/>
                <w:numId w:val="20"/>
              </w:numPr>
              <w:tabs>
                <w:tab w:val="clear" w:pos="1440"/>
              </w:tabs>
              <w:ind w:left="593" w:hanging="283"/>
              <w:rPr>
                <w:sz w:val="14"/>
                <w:szCs w:val="14"/>
              </w:rPr>
            </w:pPr>
            <w:r w:rsidRPr="000E7E94">
              <w:rPr>
                <w:sz w:val="14"/>
                <w:szCs w:val="14"/>
              </w:rPr>
              <w:t>Transmettre la confiance en soi</w:t>
            </w:r>
          </w:p>
          <w:p w14:paraId="733558F7" w14:textId="77777777" w:rsidR="00722CA3" w:rsidRPr="000E7E94" w:rsidRDefault="00C354F8" w:rsidP="000E7E94">
            <w:pPr>
              <w:numPr>
                <w:ilvl w:val="1"/>
                <w:numId w:val="20"/>
              </w:numPr>
              <w:tabs>
                <w:tab w:val="clear" w:pos="1440"/>
              </w:tabs>
              <w:ind w:left="593" w:hanging="283"/>
              <w:rPr>
                <w:sz w:val="14"/>
                <w:szCs w:val="14"/>
              </w:rPr>
            </w:pPr>
            <w:r w:rsidRPr="000E7E94">
              <w:rPr>
                <w:sz w:val="14"/>
                <w:szCs w:val="14"/>
              </w:rPr>
              <w:t>Renforcer la préparation aux apprentissages fondamentaux</w:t>
            </w:r>
          </w:p>
          <w:p w14:paraId="60A2FA0F" w14:textId="77777777" w:rsidR="000E7E94" w:rsidRPr="000E7E94" w:rsidRDefault="000E7E94" w:rsidP="000E7E94">
            <w:pPr>
              <w:numPr>
                <w:ilvl w:val="1"/>
                <w:numId w:val="20"/>
              </w:numPr>
              <w:tabs>
                <w:tab w:val="clear" w:pos="1440"/>
              </w:tabs>
              <w:ind w:left="593" w:hanging="283"/>
              <w:rPr>
                <w:sz w:val="14"/>
                <w:szCs w:val="14"/>
              </w:rPr>
            </w:pPr>
            <w:r w:rsidRPr="000E7E94">
              <w:rPr>
                <w:sz w:val="14"/>
                <w:szCs w:val="14"/>
              </w:rPr>
              <w:t>Enrichir la formation des professeurs débutants en école maternelle</w:t>
            </w:r>
          </w:p>
          <w:p w14:paraId="675FF4E1" w14:textId="77777777" w:rsidR="00722CA3" w:rsidRPr="000E7E94" w:rsidRDefault="00C354F8" w:rsidP="000E7E94">
            <w:pPr>
              <w:numPr>
                <w:ilvl w:val="0"/>
                <w:numId w:val="20"/>
              </w:numPr>
              <w:tabs>
                <w:tab w:val="clear" w:pos="720"/>
              </w:tabs>
              <w:ind w:left="360" w:hanging="180"/>
              <w:rPr>
                <w:sz w:val="14"/>
                <w:szCs w:val="14"/>
              </w:rPr>
            </w:pPr>
            <w:r w:rsidRPr="000E7E94">
              <w:rPr>
                <w:sz w:val="14"/>
                <w:szCs w:val="14"/>
              </w:rPr>
              <w:t>L’acquisition des savoirs fondamentaux par tous les élèves: une priorité nationale</w:t>
            </w:r>
          </w:p>
          <w:p w14:paraId="67423700" w14:textId="77777777" w:rsidR="00722CA3" w:rsidRPr="000E7E94" w:rsidRDefault="00C354F8" w:rsidP="000E7E94">
            <w:pPr>
              <w:numPr>
                <w:ilvl w:val="1"/>
                <w:numId w:val="20"/>
              </w:numPr>
              <w:tabs>
                <w:tab w:val="clear" w:pos="1440"/>
              </w:tabs>
              <w:ind w:left="593" w:hanging="279"/>
              <w:rPr>
                <w:sz w:val="14"/>
                <w:szCs w:val="14"/>
              </w:rPr>
            </w:pPr>
            <w:r w:rsidRPr="000E7E94">
              <w:rPr>
                <w:sz w:val="14"/>
                <w:szCs w:val="14"/>
              </w:rPr>
              <w:t>Les situations d’apprentissage et les modalités de travail favorisent le respect, la coopération et la confiance</w:t>
            </w:r>
          </w:p>
          <w:p w14:paraId="7244DDFA" w14:textId="77777777" w:rsidR="00722CA3" w:rsidRPr="00895824" w:rsidRDefault="00895824" w:rsidP="00895824">
            <w:pPr>
              <w:numPr>
                <w:ilvl w:val="0"/>
                <w:numId w:val="20"/>
              </w:numPr>
              <w:tabs>
                <w:tab w:val="clear" w:pos="720"/>
              </w:tabs>
              <w:ind w:left="360" w:hanging="180"/>
            </w:pPr>
            <w:r w:rsidRPr="00895824">
              <w:t>Un</w:t>
            </w:r>
            <w:r w:rsidR="00C354F8" w:rsidRPr="00895824">
              <w:t xml:space="preserve"> pilotage en soutien de l’action pédagogique des professeurs</w:t>
            </w:r>
          </w:p>
          <w:p w14:paraId="5704BE00" w14:textId="77777777" w:rsidR="00722CA3" w:rsidRPr="00895824" w:rsidRDefault="00C354F8" w:rsidP="00895824">
            <w:pPr>
              <w:numPr>
                <w:ilvl w:val="1"/>
                <w:numId w:val="20"/>
              </w:numPr>
              <w:tabs>
                <w:tab w:val="clear" w:pos="1440"/>
              </w:tabs>
              <w:ind w:left="593" w:hanging="283"/>
            </w:pPr>
            <w:r w:rsidRPr="00895824">
              <w:t>Une formation renforcée: 18h dédiées aux compétences professionnelles des professeurs en français et mathématique</w:t>
            </w:r>
          </w:p>
          <w:p w14:paraId="6BF9DB57" w14:textId="77777777" w:rsidR="00722CA3" w:rsidRPr="00895824" w:rsidRDefault="00C354F8" w:rsidP="00895824">
            <w:pPr>
              <w:numPr>
                <w:ilvl w:val="0"/>
                <w:numId w:val="20"/>
              </w:numPr>
              <w:tabs>
                <w:tab w:val="clear" w:pos="720"/>
              </w:tabs>
              <w:ind w:left="360" w:hanging="180"/>
            </w:pPr>
            <w:r w:rsidRPr="00895824">
              <w:t>Cultiver le plaisir d’être ensemble</w:t>
            </w:r>
          </w:p>
          <w:p w14:paraId="6B609489" w14:textId="77777777" w:rsidR="00722CA3" w:rsidRPr="00895824" w:rsidRDefault="00C354F8" w:rsidP="00895824">
            <w:pPr>
              <w:numPr>
                <w:ilvl w:val="1"/>
                <w:numId w:val="20"/>
              </w:numPr>
              <w:tabs>
                <w:tab w:val="clear" w:pos="1440"/>
              </w:tabs>
              <w:ind w:left="593" w:hanging="283"/>
            </w:pPr>
            <w:r w:rsidRPr="00895824">
              <w:t>Respecter autrui</w:t>
            </w:r>
          </w:p>
          <w:p w14:paraId="732F3664" w14:textId="77777777" w:rsidR="00722CA3" w:rsidRPr="00895824" w:rsidRDefault="00C354F8" w:rsidP="00895824">
            <w:pPr>
              <w:ind w:left="593"/>
            </w:pPr>
            <w:r w:rsidRPr="00895824">
              <w:t>Le respect d’autrui conduit à enseigner les principes et les valeurs de la citoyenneté républicaine</w:t>
            </w:r>
          </w:p>
          <w:p w14:paraId="75468672" w14:textId="77777777" w:rsidR="00722CA3" w:rsidRPr="00895824" w:rsidRDefault="00C354F8" w:rsidP="00895824">
            <w:pPr>
              <w:ind w:left="593"/>
            </w:pPr>
            <w:r w:rsidRPr="00895824">
              <w:t>Ces savoirs, transmis aux élèves, s’incarnent aussi dans l’acquisition et le partage des valeurs de la république</w:t>
            </w:r>
          </w:p>
          <w:p w14:paraId="2DA0C7D0" w14:textId="77777777" w:rsidR="00722CA3" w:rsidRPr="00895824" w:rsidRDefault="00C354F8" w:rsidP="00895824">
            <w:pPr>
              <w:ind w:left="593"/>
            </w:pPr>
            <w:r w:rsidRPr="00895824">
              <w:t>L’école doit construire pour chaque élève une culture civique qui insiste à la fois sur l’autonomie du futur citoyen mais aussi sur son appartenance à une communauté politique formée autour des valeurs et principes de la république</w:t>
            </w:r>
          </w:p>
          <w:p w14:paraId="0C1E4EE8" w14:textId="77777777" w:rsidR="00722CA3" w:rsidRPr="00895824" w:rsidRDefault="00C354F8" w:rsidP="00895824">
            <w:pPr>
              <w:numPr>
                <w:ilvl w:val="1"/>
                <w:numId w:val="20"/>
              </w:numPr>
              <w:tabs>
                <w:tab w:val="clear" w:pos="1440"/>
              </w:tabs>
              <w:ind w:left="593" w:hanging="283"/>
            </w:pPr>
            <w:r w:rsidRPr="00895824">
              <w:t>Mieux accueillir les élèves en situation de handicap</w:t>
            </w:r>
          </w:p>
          <w:p w14:paraId="01C5D3AE" w14:textId="77777777" w:rsidR="00722CA3" w:rsidRPr="00895824" w:rsidRDefault="00C354F8" w:rsidP="00895824">
            <w:pPr>
              <w:numPr>
                <w:ilvl w:val="1"/>
                <w:numId w:val="20"/>
              </w:numPr>
              <w:tabs>
                <w:tab w:val="clear" w:pos="1440"/>
              </w:tabs>
              <w:ind w:left="593" w:hanging="283"/>
            </w:pPr>
            <w:r w:rsidRPr="00895824">
              <w:t>Développer l’éducation artistique et culturelle</w:t>
            </w:r>
          </w:p>
          <w:p w14:paraId="1D5672EF" w14:textId="77777777" w:rsidR="000E7E94" w:rsidRPr="000E7E94" w:rsidRDefault="00C354F8" w:rsidP="00895824">
            <w:pPr>
              <w:numPr>
                <w:ilvl w:val="1"/>
                <w:numId w:val="20"/>
              </w:numPr>
              <w:tabs>
                <w:tab w:val="clear" w:pos="1440"/>
              </w:tabs>
              <w:ind w:left="593" w:hanging="283"/>
            </w:pPr>
            <w:r w:rsidRPr="00895824">
              <w:t>Assurer l’équité sur tous les territoires</w:t>
            </w:r>
          </w:p>
          <w:p w14:paraId="18840190" w14:textId="77777777" w:rsidR="007D707F" w:rsidRPr="007D707F" w:rsidRDefault="007D707F" w:rsidP="007D707F">
            <w:pPr>
              <w:ind w:left="167"/>
            </w:pPr>
          </w:p>
        </w:tc>
      </w:tr>
    </w:tbl>
    <w:p w14:paraId="00EF4688" w14:textId="77777777" w:rsidR="002E1E25" w:rsidRDefault="002E1E25">
      <w:pPr>
        <w:sectPr w:rsidR="002E1E25" w:rsidSect="00DC67D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567" w:right="720" w:bottom="567" w:left="720" w:header="0" w:footer="0" w:gutter="0"/>
          <w:cols w:space="720"/>
          <w:titlePg/>
          <w:docGrid w:linePitch="360"/>
        </w:sectPr>
      </w:pPr>
    </w:p>
    <w:p w14:paraId="76718BA5" w14:textId="77777777" w:rsidR="008F55AB" w:rsidRDefault="00D24FEC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95A880E" wp14:editId="512279F2">
                <wp:simplePos x="0" y="0"/>
                <wp:positionH relativeFrom="column">
                  <wp:posOffset>-183515</wp:posOffset>
                </wp:positionH>
                <wp:positionV relativeFrom="paragraph">
                  <wp:posOffset>0</wp:posOffset>
                </wp:positionV>
                <wp:extent cx="9512135" cy="475013"/>
                <wp:effectExtent l="0" t="19050" r="13335" b="20320"/>
                <wp:wrapNone/>
                <wp:docPr id="17" name="AutoShap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12135" cy="475013"/>
                        </a:xfrm>
                        <a:prstGeom prst="flowChartManualInput">
                          <a:avLst/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17A45" w14:textId="77777777" w:rsidR="006725B1" w:rsidRPr="00081562" w:rsidRDefault="001240EA" w:rsidP="002E1E25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081562">
                              <w:rPr>
                                <w:b/>
                                <w:sz w:val="26"/>
                                <w:szCs w:val="26"/>
                              </w:rPr>
                              <w:t xml:space="preserve">6 objectifs prioritaires dégagés à partir de ces points d’appuis et </w:t>
                            </w:r>
                            <w:r w:rsidR="006725B1" w:rsidRPr="00081562">
                              <w:rPr>
                                <w:b/>
                                <w:sz w:val="26"/>
                                <w:szCs w:val="26"/>
                              </w:rPr>
                              <w:t>des sp</w:t>
                            </w:r>
                            <w:r w:rsidRPr="00081562">
                              <w:rPr>
                                <w:b/>
                                <w:sz w:val="26"/>
                                <w:szCs w:val="26"/>
                              </w:rPr>
                              <w:t>écificités de notre département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5A880E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AutoShape 263" o:spid="_x0000_s1027" type="#_x0000_t118" style="position:absolute;margin-left:-14.45pt;margin-top:0;width:749pt;height:37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" fillcolor="#fc0">
                <v:textbox>
                  <w:txbxContent>
                    <w:p w14:paraId="02E17A45" w14:textId="77777777" w:rsidR="006725B1" w:rsidRPr="00081562" w:rsidRDefault="001240EA" w:rsidP="002E1E25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081562">
                        <w:rPr>
                          <w:b/>
                          <w:sz w:val="26"/>
                          <w:szCs w:val="26"/>
                        </w:rPr>
                        <w:t xml:space="preserve">6 objectifs prioritaires dégagés à partir de ces points d’appuis et </w:t>
                      </w:r>
                      <w:r w:rsidR="006725B1" w:rsidRPr="00081562">
                        <w:rPr>
                          <w:b/>
                          <w:sz w:val="26"/>
                          <w:szCs w:val="26"/>
                        </w:rPr>
                        <w:t>des sp</w:t>
                      </w:r>
                      <w:r w:rsidRPr="00081562">
                        <w:rPr>
                          <w:b/>
                          <w:sz w:val="26"/>
                          <w:szCs w:val="26"/>
                        </w:rPr>
                        <w:t>écificités de notre département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7D073AA4" w14:textId="77777777" w:rsidR="008F55AB" w:rsidRDefault="008F55AB"/>
    <w:p w14:paraId="19619B25" w14:textId="77777777" w:rsidR="008F55AB" w:rsidRDefault="008F55AB"/>
    <w:p w14:paraId="50898DC4" w14:textId="77777777" w:rsidR="008F55AB" w:rsidRDefault="00BA6A1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2AD123B" wp14:editId="34A128B1">
                <wp:simplePos x="0" y="0"/>
                <wp:positionH relativeFrom="column">
                  <wp:posOffset>-238125</wp:posOffset>
                </wp:positionH>
                <wp:positionV relativeFrom="paragraph">
                  <wp:posOffset>184785</wp:posOffset>
                </wp:positionV>
                <wp:extent cx="3143250" cy="878205"/>
                <wp:effectExtent l="0" t="19050" r="19050" b="17145"/>
                <wp:wrapNone/>
                <wp:docPr id="16" name="AutoShap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0" cy="878205"/>
                        </a:xfrm>
                        <a:prstGeom prst="flowChartManualInput">
                          <a:avLst/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CBF10" w14:textId="77777777" w:rsidR="0042111B" w:rsidRDefault="0042111B" w:rsidP="0042111B">
                            <w:pPr>
                              <w:jc w:val="center"/>
                              <w:rPr>
                                <w:b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Permettre la mise en œuvre des apprentissages en EPS dans le cadre des programmes et du socle commun de connaissances, de compétences et de culture</w:t>
                            </w:r>
                          </w:p>
                          <w:p w14:paraId="1EBDCAAC" w14:textId="7AA37497" w:rsidR="006725B1" w:rsidRPr="00B46399" w:rsidRDefault="006725B1" w:rsidP="00A41A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D123B" id="AutoShape 276" o:spid="_x0000_s1028" type="#_x0000_t118" style="position:absolute;margin-left:-18.75pt;margin-top:14.55pt;width:247.5pt;height:69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" fillcolor="#36f">
                <v:textbox inset="1.5mm,,1.5mm">
                  <w:txbxContent>
                    <w:p w14:paraId="6BBCBF10" w14:textId="77777777" w:rsidR="0042111B" w:rsidRDefault="0042111B" w:rsidP="0042111B">
                      <w:pPr>
                        <w:jc w:val="center"/>
                        <w:rPr>
                          <w:b/>
                          <w:color w:val="FFFFFF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Permettre la mise en œuvre des apprentissages en EPS dans le cadre des programmes et du socle commun de connaissances, de compétences et de culture</w:t>
                      </w:r>
                    </w:p>
                    <w:p w14:paraId="1EBDCAAC" w14:textId="7AA37497" w:rsidR="006725B1" w:rsidRPr="00B46399" w:rsidRDefault="006725B1" w:rsidP="00A41A2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810824D" w14:textId="77777777" w:rsidR="008F55AB" w:rsidRDefault="00BA6A1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2DE2D" wp14:editId="4E917976">
                <wp:simplePos x="0" y="0"/>
                <wp:positionH relativeFrom="column">
                  <wp:posOffset>6305070</wp:posOffset>
                </wp:positionH>
                <wp:positionV relativeFrom="paragraph">
                  <wp:posOffset>98425</wp:posOffset>
                </wp:positionV>
                <wp:extent cx="3168015" cy="842645"/>
                <wp:effectExtent l="0" t="19050" r="13335" b="14605"/>
                <wp:wrapNone/>
                <wp:docPr id="14" name="AutoShap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168015" cy="842645"/>
                        </a:xfrm>
                        <a:prstGeom prst="flowChartManualInput">
                          <a:avLst/>
                        </a:prstGeom>
                        <a:solidFill>
                          <a:srgbClr val="0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54660" w14:textId="77777777" w:rsidR="006725B1" w:rsidRPr="00B46399" w:rsidRDefault="006725B1" w:rsidP="004B000B">
                            <w:pPr>
                              <w:jc w:val="center"/>
                            </w:pPr>
                            <w:r w:rsidRPr="008D0876"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Favoriser une ouverture culturelle et diversifiée par un accès à différentes activités physiques sportives et artistiques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2DE2D" id="AutoShape 281" o:spid="_x0000_s1029" type="#_x0000_t118" style="position:absolute;margin-left:496.45pt;margin-top:7.75pt;width:249.45pt;height:66.3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" fillcolor="teal">
                <v:textbox>
                  <w:txbxContent>
                    <w:p w14:paraId="27554660" w14:textId="77777777" w:rsidR="006725B1" w:rsidRPr="00B46399" w:rsidRDefault="006725B1" w:rsidP="004B000B">
                      <w:pPr>
                        <w:jc w:val="center"/>
                      </w:pPr>
                      <w:r w:rsidRPr="008D0876">
                        <w:rPr>
                          <w:b/>
                          <w:bCs/>
                          <w:color w:val="FFFFFF"/>
                          <w:sz w:val="18"/>
                          <w:szCs w:val="18"/>
                        </w:rPr>
                        <w:t>Favoriser une ouverture culturelle et diversifiée par un accès à différentes activités physiques sportives et artistiques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6661AE" wp14:editId="26BE3956">
                <wp:simplePos x="0" y="0"/>
                <wp:positionH relativeFrom="column">
                  <wp:posOffset>3003550</wp:posOffset>
                </wp:positionH>
                <wp:positionV relativeFrom="paragraph">
                  <wp:posOffset>92075</wp:posOffset>
                </wp:positionV>
                <wp:extent cx="3146425" cy="842645"/>
                <wp:effectExtent l="0" t="0" r="15875" b="14605"/>
                <wp:wrapNone/>
                <wp:docPr id="15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6425" cy="84264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FEC63" w14:textId="77777777" w:rsidR="00C60181" w:rsidRDefault="00C60181" w:rsidP="004116F4">
                            <w:pPr>
                              <w:jc w:val="center"/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  <w:p w14:paraId="5CDC3AF3" w14:textId="77777777" w:rsidR="006725B1" w:rsidRPr="004116F4" w:rsidRDefault="006725B1" w:rsidP="004B000B">
                            <w:pPr>
                              <w:jc w:val="center"/>
                            </w:pPr>
                            <w:r w:rsidRPr="00AE1615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Accompagner les pratiques en EPS des enseignants, plus particulièrement celles des enseignants débutants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661AE" id="Text Box 280" o:spid="_x0000_s1030" type="#_x0000_t202" style="position:absolute;margin-left:236.5pt;margin-top:7.25pt;width:247.75pt;height:6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" fillcolor="red">
                <v:textbox>
                  <w:txbxContent>
                    <w:p w14:paraId="0BBFEC63" w14:textId="77777777" w:rsidR="00C60181" w:rsidRDefault="00C60181" w:rsidP="004116F4">
                      <w:pPr>
                        <w:jc w:val="center"/>
                        <w:rPr>
                          <w:b/>
                          <w:color w:val="FFFFFF"/>
                          <w:sz w:val="18"/>
                          <w:szCs w:val="18"/>
                        </w:rPr>
                      </w:pPr>
                    </w:p>
                    <w:p w14:paraId="5CDC3AF3" w14:textId="77777777" w:rsidR="006725B1" w:rsidRPr="004116F4" w:rsidRDefault="006725B1" w:rsidP="004B000B">
                      <w:pPr>
                        <w:jc w:val="center"/>
                      </w:pPr>
                      <w:r w:rsidRPr="00AE1615">
                        <w:rPr>
                          <w:b/>
                          <w:color w:val="FFFFFF"/>
                          <w:sz w:val="18"/>
                          <w:szCs w:val="18"/>
                        </w:rPr>
                        <w:t>Accompagner les pratiques en EPS des enseignants, plus particulièrement celles des enseignants débutants</w:t>
                      </w:r>
                    </w:p>
                  </w:txbxContent>
                </v:textbox>
              </v:shape>
            </w:pict>
          </mc:Fallback>
        </mc:AlternateContent>
      </w:r>
    </w:p>
    <w:p w14:paraId="3C63A59B" w14:textId="77777777" w:rsidR="008F55AB" w:rsidRDefault="008F55AB"/>
    <w:p w14:paraId="55D4F8C9" w14:textId="77777777" w:rsidR="008F55AB" w:rsidRDefault="008F55AB"/>
    <w:p w14:paraId="665909D0" w14:textId="77777777" w:rsidR="008F55AB" w:rsidRDefault="008F55AB"/>
    <w:p w14:paraId="00DA65C1" w14:textId="77777777" w:rsidR="008F55AB" w:rsidRDefault="008F55AB"/>
    <w:p w14:paraId="557E53E3" w14:textId="77777777" w:rsidR="008F55AB" w:rsidRDefault="008F55AB"/>
    <w:p w14:paraId="6A64FCD6" w14:textId="77777777" w:rsidR="008F55AB" w:rsidRDefault="008F55AB"/>
    <w:p w14:paraId="3F448D16" w14:textId="77777777" w:rsidR="008F55AB" w:rsidRDefault="00BA6A1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AA6C02" wp14:editId="02E787A2">
                <wp:simplePos x="0" y="0"/>
                <wp:positionH relativeFrom="column">
                  <wp:posOffset>-234778</wp:posOffset>
                </wp:positionH>
                <wp:positionV relativeFrom="paragraph">
                  <wp:posOffset>182502</wp:posOffset>
                </wp:positionV>
                <wp:extent cx="3124200" cy="2199503"/>
                <wp:effectExtent l="0" t="0" r="19050" b="1079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219950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13D896E8" w14:textId="77777777" w:rsidR="00981998" w:rsidRPr="00451501" w:rsidRDefault="00981998" w:rsidP="00981998">
                            <w:pPr>
                              <w:spacing w:line="276" w:lineRule="auto"/>
                              <w:rPr>
                                <w:color w:val="000000"/>
                                <w:szCs w:val="16"/>
                                <w:u w:val="single"/>
                              </w:rPr>
                            </w:pPr>
                            <w:r w:rsidRPr="00451501">
                              <w:rPr>
                                <w:color w:val="000000"/>
                                <w:szCs w:val="16"/>
                                <w:u w:val="single"/>
                              </w:rPr>
                              <w:t>Pour les élèves</w:t>
                            </w:r>
                          </w:p>
                          <w:p w14:paraId="7722026B" w14:textId="77777777" w:rsidR="00981998" w:rsidRPr="007C08E9" w:rsidRDefault="00981998" w:rsidP="007C08E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line="276" w:lineRule="auto"/>
                              <w:ind w:left="284" w:hanging="284"/>
                              <w:rPr>
                                <w:color w:val="000000"/>
                                <w:szCs w:val="16"/>
                              </w:rPr>
                            </w:pPr>
                            <w:r w:rsidRPr="007C08E9">
                              <w:rPr>
                                <w:color w:val="000000"/>
                                <w:szCs w:val="16"/>
                              </w:rPr>
                              <w:t xml:space="preserve">Veiller à un horaire de pratique en EPS conforme aux nouveaux programmes </w:t>
                            </w:r>
                          </w:p>
                          <w:p w14:paraId="6EC3AF4A" w14:textId="77777777" w:rsidR="00981998" w:rsidRPr="007C08E9" w:rsidRDefault="00981998" w:rsidP="007C08E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line="276" w:lineRule="auto"/>
                              <w:ind w:left="284" w:hanging="284"/>
                              <w:rPr>
                                <w:color w:val="000000"/>
                                <w:szCs w:val="16"/>
                              </w:rPr>
                            </w:pPr>
                            <w:r w:rsidRPr="007C08E9">
                              <w:rPr>
                                <w:color w:val="000000"/>
                                <w:szCs w:val="16"/>
                              </w:rPr>
                              <w:t>En natation, amener chaque élève quittant l’école primaire au niveau de compétence défini par les programmes (attendus de fin de cycles)</w:t>
                            </w:r>
                          </w:p>
                          <w:p w14:paraId="6428A3CA" w14:textId="77777777" w:rsidR="00981998" w:rsidRPr="00451501" w:rsidRDefault="00981998" w:rsidP="00981998">
                            <w:pPr>
                              <w:spacing w:line="276" w:lineRule="auto"/>
                              <w:rPr>
                                <w:color w:val="000000"/>
                                <w:szCs w:val="16"/>
                                <w:u w:val="single"/>
                              </w:rPr>
                            </w:pPr>
                            <w:r w:rsidRPr="00451501">
                              <w:rPr>
                                <w:color w:val="000000"/>
                                <w:szCs w:val="16"/>
                                <w:u w:val="single"/>
                              </w:rPr>
                              <w:t>Pour les élèves et les enseignants</w:t>
                            </w:r>
                          </w:p>
                          <w:p w14:paraId="06206A9B" w14:textId="77777777" w:rsidR="00981998" w:rsidRPr="007C08E9" w:rsidRDefault="00981998" w:rsidP="007C08E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line="276" w:lineRule="auto"/>
                              <w:ind w:left="284" w:hanging="284"/>
                              <w:rPr>
                                <w:color w:val="000000"/>
                                <w:szCs w:val="16"/>
                              </w:rPr>
                            </w:pPr>
                            <w:r w:rsidRPr="007C08E9">
                              <w:rPr>
                                <w:color w:val="000000"/>
                                <w:szCs w:val="16"/>
                              </w:rPr>
                              <w:t>Favoriser l’enseignement de l’EPS aux élèves en situation de handicap</w:t>
                            </w:r>
                          </w:p>
                          <w:p w14:paraId="24A67734" w14:textId="77777777" w:rsidR="00981998" w:rsidRPr="00451501" w:rsidRDefault="00981998" w:rsidP="00981998">
                            <w:pPr>
                              <w:spacing w:line="276" w:lineRule="auto"/>
                              <w:rPr>
                                <w:color w:val="000000"/>
                                <w:szCs w:val="16"/>
                                <w:u w:val="single"/>
                              </w:rPr>
                            </w:pPr>
                            <w:r w:rsidRPr="00451501">
                              <w:rPr>
                                <w:color w:val="000000"/>
                                <w:szCs w:val="16"/>
                                <w:u w:val="single"/>
                              </w:rPr>
                              <w:t>Pour les enseignants</w:t>
                            </w:r>
                          </w:p>
                          <w:p w14:paraId="2137D6E4" w14:textId="6F1A2753" w:rsidR="00981998" w:rsidRPr="007C08E9" w:rsidRDefault="00981998" w:rsidP="007C08E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line="276" w:lineRule="auto"/>
                              <w:ind w:left="284" w:hanging="284"/>
                              <w:rPr>
                                <w:color w:val="000000"/>
                                <w:szCs w:val="16"/>
                              </w:rPr>
                            </w:pPr>
                            <w:r w:rsidRPr="007C08E9">
                              <w:rPr>
                                <w:color w:val="000000"/>
                                <w:szCs w:val="16"/>
                              </w:rPr>
                              <w:t>Développer les liaisons inter-cycles, intra-cycles en EPS et assurer la continuité des app</w:t>
                            </w:r>
                            <w:r w:rsidR="0042111B" w:rsidRPr="007C08E9">
                              <w:rPr>
                                <w:color w:val="000000"/>
                                <w:szCs w:val="16"/>
                              </w:rPr>
                              <w:t>rentissages,</w:t>
                            </w:r>
                          </w:p>
                          <w:p w14:paraId="4902BA67" w14:textId="265A3218" w:rsidR="00981998" w:rsidRPr="007C08E9" w:rsidRDefault="00981998" w:rsidP="007C08E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line="276" w:lineRule="auto"/>
                              <w:ind w:left="284" w:hanging="284"/>
                              <w:rPr>
                                <w:color w:val="000000"/>
                                <w:szCs w:val="16"/>
                              </w:rPr>
                            </w:pPr>
                            <w:r w:rsidRPr="007C08E9">
                              <w:rPr>
                                <w:color w:val="000000"/>
                                <w:szCs w:val="16"/>
                              </w:rPr>
                              <w:t>Renforcer la formation des enseignants en s’appuyant sur les pratiques numériques</w:t>
                            </w:r>
                          </w:p>
                          <w:p w14:paraId="08B5CDB3" w14:textId="77777777" w:rsidR="00981998" w:rsidRDefault="009819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A6C02" id="Zone de texte 20" o:spid="_x0000_s1031" type="#_x0000_t202" style="position:absolute;margin-left:-18.5pt;margin-top:14.35pt;width:246pt;height:17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" fillcolor="#92cddc [1944]" strokecolor="#002060" strokeweight="1.5pt">
                <v:textbox>
                  <w:txbxContent>
                    <w:p w14:paraId="13D896E8" w14:textId="77777777" w:rsidR="00981998" w:rsidRPr="00451501" w:rsidRDefault="00981998" w:rsidP="00981998">
                      <w:pPr>
                        <w:spacing w:line="276" w:lineRule="auto"/>
                        <w:rPr>
                          <w:color w:val="000000"/>
                          <w:szCs w:val="16"/>
                          <w:u w:val="single"/>
                        </w:rPr>
                      </w:pPr>
                      <w:r w:rsidRPr="00451501">
                        <w:rPr>
                          <w:color w:val="000000"/>
                          <w:szCs w:val="16"/>
                          <w:u w:val="single"/>
                        </w:rPr>
                        <w:t>Pour les élèves</w:t>
                      </w:r>
                    </w:p>
                    <w:p w14:paraId="7722026B" w14:textId="77777777" w:rsidR="00981998" w:rsidRPr="007C08E9" w:rsidRDefault="00981998" w:rsidP="007C08E9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line="276" w:lineRule="auto"/>
                        <w:ind w:left="284" w:hanging="284"/>
                        <w:rPr>
                          <w:color w:val="000000"/>
                          <w:szCs w:val="16"/>
                        </w:rPr>
                      </w:pPr>
                      <w:r w:rsidRPr="007C08E9">
                        <w:rPr>
                          <w:color w:val="000000"/>
                          <w:szCs w:val="16"/>
                        </w:rPr>
                        <w:t xml:space="preserve">Veiller à un horaire de pratique en EPS conforme aux nouveaux programmes </w:t>
                      </w:r>
                    </w:p>
                    <w:p w14:paraId="6EC3AF4A" w14:textId="77777777" w:rsidR="00981998" w:rsidRPr="007C08E9" w:rsidRDefault="00981998" w:rsidP="007C08E9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line="276" w:lineRule="auto"/>
                        <w:ind w:left="284" w:hanging="284"/>
                        <w:rPr>
                          <w:color w:val="000000"/>
                          <w:szCs w:val="16"/>
                        </w:rPr>
                      </w:pPr>
                      <w:r w:rsidRPr="007C08E9">
                        <w:rPr>
                          <w:color w:val="000000"/>
                          <w:szCs w:val="16"/>
                        </w:rPr>
                        <w:t>En natation, amener chaque élève quittant l’école primaire au niveau de compétence défini par les programmes (attendus de fin de cycles)</w:t>
                      </w:r>
                    </w:p>
                    <w:p w14:paraId="6428A3CA" w14:textId="77777777" w:rsidR="00981998" w:rsidRPr="00451501" w:rsidRDefault="00981998" w:rsidP="00981998">
                      <w:pPr>
                        <w:spacing w:line="276" w:lineRule="auto"/>
                        <w:rPr>
                          <w:color w:val="000000"/>
                          <w:szCs w:val="16"/>
                          <w:u w:val="single"/>
                        </w:rPr>
                      </w:pPr>
                      <w:r w:rsidRPr="00451501">
                        <w:rPr>
                          <w:color w:val="000000"/>
                          <w:szCs w:val="16"/>
                          <w:u w:val="single"/>
                        </w:rPr>
                        <w:t>Pour les élèves et les enseignants</w:t>
                      </w:r>
                    </w:p>
                    <w:p w14:paraId="06206A9B" w14:textId="77777777" w:rsidR="00981998" w:rsidRPr="007C08E9" w:rsidRDefault="00981998" w:rsidP="007C08E9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line="276" w:lineRule="auto"/>
                        <w:ind w:left="284" w:hanging="284"/>
                        <w:rPr>
                          <w:color w:val="000000"/>
                          <w:szCs w:val="16"/>
                        </w:rPr>
                      </w:pPr>
                      <w:r w:rsidRPr="007C08E9">
                        <w:rPr>
                          <w:color w:val="000000"/>
                          <w:szCs w:val="16"/>
                        </w:rPr>
                        <w:t>Favoriser l’enseignement de l’EPS aux élèves en situation de handicap</w:t>
                      </w:r>
                    </w:p>
                    <w:p w14:paraId="24A67734" w14:textId="77777777" w:rsidR="00981998" w:rsidRPr="00451501" w:rsidRDefault="00981998" w:rsidP="00981998">
                      <w:pPr>
                        <w:spacing w:line="276" w:lineRule="auto"/>
                        <w:rPr>
                          <w:color w:val="000000"/>
                          <w:szCs w:val="16"/>
                          <w:u w:val="single"/>
                        </w:rPr>
                      </w:pPr>
                      <w:r w:rsidRPr="00451501">
                        <w:rPr>
                          <w:color w:val="000000"/>
                          <w:szCs w:val="16"/>
                          <w:u w:val="single"/>
                        </w:rPr>
                        <w:t>Pour les enseignants</w:t>
                      </w:r>
                    </w:p>
                    <w:p w14:paraId="2137D6E4" w14:textId="6F1A2753" w:rsidR="00981998" w:rsidRPr="007C08E9" w:rsidRDefault="00981998" w:rsidP="007C08E9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line="276" w:lineRule="auto"/>
                        <w:ind w:left="284" w:hanging="284"/>
                        <w:rPr>
                          <w:color w:val="000000"/>
                          <w:szCs w:val="16"/>
                        </w:rPr>
                      </w:pPr>
                      <w:r w:rsidRPr="007C08E9">
                        <w:rPr>
                          <w:color w:val="000000"/>
                          <w:szCs w:val="16"/>
                        </w:rPr>
                        <w:t>Développer les liaisons inter-cycles, intra-cycles en EPS et assurer la continuité des app</w:t>
                      </w:r>
                      <w:r w:rsidR="0042111B" w:rsidRPr="007C08E9">
                        <w:rPr>
                          <w:color w:val="000000"/>
                          <w:szCs w:val="16"/>
                        </w:rPr>
                        <w:t>rentissages,</w:t>
                      </w:r>
                    </w:p>
                    <w:p w14:paraId="4902BA67" w14:textId="265A3218" w:rsidR="00981998" w:rsidRPr="007C08E9" w:rsidRDefault="00981998" w:rsidP="007C08E9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line="276" w:lineRule="auto"/>
                        <w:ind w:left="284" w:hanging="284"/>
                        <w:rPr>
                          <w:color w:val="000000"/>
                          <w:szCs w:val="16"/>
                        </w:rPr>
                      </w:pPr>
                      <w:r w:rsidRPr="007C08E9">
                        <w:rPr>
                          <w:color w:val="000000"/>
                          <w:szCs w:val="16"/>
                        </w:rPr>
                        <w:t>Renforcer la formation des enseignants en s’appuyant sur les pratiques numériques</w:t>
                      </w:r>
                    </w:p>
                    <w:p w14:paraId="08B5CDB3" w14:textId="77777777" w:rsidR="00981998" w:rsidRDefault="00981998"/>
                  </w:txbxContent>
                </v:textbox>
              </v:shape>
            </w:pict>
          </mc:Fallback>
        </mc:AlternateContent>
      </w:r>
    </w:p>
    <w:p w14:paraId="43E55BAF" w14:textId="77777777" w:rsidR="008F55AB" w:rsidRDefault="00BA6A1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451F39" wp14:editId="56A7A00F">
                <wp:simplePos x="0" y="0"/>
                <wp:positionH relativeFrom="column">
                  <wp:posOffset>6322541</wp:posOffset>
                </wp:positionH>
                <wp:positionV relativeFrom="paragraph">
                  <wp:posOffset>58042</wp:posOffset>
                </wp:positionV>
                <wp:extent cx="3124200" cy="2388973"/>
                <wp:effectExtent l="0" t="0" r="19050" b="1143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2388973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2AC477CB" w14:textId="77777777" w:rsidR="009B2013" w:rsidRPr="009B2013" w:rsidRDefault="009B2013" w:rsidP="009B2013">
                            <w:pPr>
                              <w:spacing w:line="276" w:lineRule="auto"/>
                              <w:rPr>
                                <w:color w:val="000000"/>
                                <w:szCs w:val="16"/>
                                <w:u w:val="single"/>
                              </w:rPr>
                            </w:pPr>
                            <w:r w:rsidRPr="009B2013">
                              <w:rPr>
                                <w:color w:val="000000"/>
                                <w:szCs w:val="16"/>
                                <w:u w:val="single"/>
                              </w:rPr>
                              <w:t>Pour les élèves</w:t>
                            </w:r>
                          </w:p>
                          <w:p w14:paraId="4E3477AB" w14:textId="77777777" w:rsidR="009B2013" w:rsidRPr="009B2013" w:rsidRDefault="009B2013" w:rsidP="007C08E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line="276" w:lineRule="auto"/>
                              <w:ind w:left="284" w:hanging="284"/>
                              <w:rPr>
                                <w:color w:val="000000"/>
                                <w:szCs w:val="16"/>
                              </w:rPr>
                            </w:pPr>
                            <w:r w:rsidRPr="009B2013">
                              <w:rPr>
                                <w:color w:val="000000"/>
                                <w:szCs w:val="16"/>
                              </w:rPr>
                              <w:t>Au travers des activités physiques et sportives, construire son parcours d’éducation artistique et culturelle (PEAC)</w:t>
                            </w:r>
                          </w:p>
                          <w:p w14:paraId="4DDFBB8E" w14:textId="77777777" w:rsidR="009B2013" w:rsidRPr="009B2013" w:rsidRDefault="009B2013" w:rsidP="009B2013">
                            <w:pPr>
                              <w:spacing w:line="276" w:lineRule="auto"/>
                              <w:ind w:left="426" w:hanging="426"/>
                              <w:rPr>
                                <w:color w:val="000000"/>
                                <w:szCs w:val="16"/>
                                <w:u w:val="single"/>
                              </w:rPr>
                            </w:pPr>
                            <w:r w:rsidRPr="009B2013">
                              <w:rPr>
                                <w:color w:val="000000"/>
                                <w:szCs w:val="16"/>
                                <w:u w:val="single"/>
                              </w:rPr>
                              <w:t>Pour les enseignants</w:t>
                            </w:r>
                          </w:p>
                          <w:p w14:paraId="1B2B07A9" w14:textId="77777777" w:rsidR="009B2013" w:rsidRPr="009B2013" w:rsidRDefault="009B2013" w:rsidP="007C08E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line="276" w:lineRule="auto"/>
                              <w:ind w:left="426" w:hanging="426"/>
                              <w:rPr>
                                <w:color w:val="000000"/>
                                <w:szCs w:val="16"/>
                              </w:rPr>
                            </w:pPr>
                            <w:r w:rsidRPr="009B2013">
                              <w:rPr>
                                <w:color w:val="000000"/>
                                <w:szCs w:val="16"/>
                              </w:rPr>
                              <w:t>Proposer des outils PEAC au travers de l’EPS</w:t>
                            </w:r>
                          </w:p>
                          <w:p w14:paraId="5CD1A666" w14:textId="77777777" w:rsidR="009B2013" w:rsidRPr="009B2013" w:rsidRDefault="009B2013" w:rsidP="007C08E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line="276" w:lineRule="auto"/>
                              <w:ind w:left="426" w:hanging="426"/>
                              <w:rPr>
                                <w:color w:val="000000"/>
                                <w:szCs w:val="16"/>
                              </w:rPr>
                            </w:pPr>
                            <w:r w:rsidRPr="009B2013">
                              <w:rPr>
                                <w:color w:val="000000"/>
                                <w:szCs w:val="16"/>
                              </w:rPr>
                              <w:t>Maintenir une offre de pratique diversifiée</w:t>
                            </w:r>
                          </w:p>
                          <w:p w14:paraId="71E9863F" w14:textId="77777777" w:rsidR="009B2013" w:rsidRPr="009B2013" w:rsidRDefault="009B2013" w:rsidP="007C08E9">
                            <w:pPr>
                              <w:numPr>
                                <w:ilvl w:val="1"/>
                                <w:numId w:val="3"/>
                              </w:numPr>
                              <w:tabs>
                                <w:tab w:val="clear" w:pos="1440"/>
                                <w:tab w:val="num" w:pos="284"/>
                              </w:tabs>
                              <w:spacing w:line="276" w:lineRule="auto"/>
                              <w:ind w:left="567" w:hanging="426"/>
                              <w:rPr>
                                <w:color w:val="000000"/>
                                <w:szCs w:val="16"/>
                              </w:rPr>
                            </w:pPr>
                            <w:r w:rsidRPr="009B2013">
                              <w:rPr>
                                <w:color w:val="000000"/>
                                <w:szCs w:val="16"/>
                              </w:rPr>
                              <w:t>Équilibrée sur les 4 champs d’apprentissage à l’EPS</w:t>
                            </w:r>
                          </w:p>
                          <w:p w14:paraId="26D00E02" w14:textId="77777777" w:rsidR="009B2013" w:rsidRPr="009B2013" w:rsidRDefault="009B2013" w:rsidP="007C08E9">
                            <w:pPr>
                              <w:numPr>
                                <w:ilvl w:val="1"/>
                                <w:numId w:val="3"/>
                              </w:numPr>
                              <w:tabs>
                                <w:tab w:val="clear" w:pos="1440"/>
                                <w:tab w:val="num" w:pos="284"/>
                              </w:tabs>
                              <w:spacing w:line="276" w:lineRule="auto"/>
                              <w:ind w:left="567" w:hanging="426"/>
                              <w:rPr>
                                <w:color w:val="000000"/>
                                <w:szCs w:val="16"/>
                              </w:rPr>
                            </w:pPr>
                            <w:r w:rsidRPr="009B2013">
                              <w:rPr>
                                <w:color w:val="000000"/>
                                <w:szCs w:val="16"/>
                              </w:rPr>
                              <w:t>En utilisant les opportunités locales</w:t>
                            </w:r>
                          </w:p>
                          <w:p w14:paraId="16B62497" w14:textId="77777777" w:rsidR="009B2013" w:rsidRPr="009B2013" w:rsidRDefault="009B2013" w:rsidP="007C08E9">
                            <w:pPr>
                              <w:numPr>
                                <w:ilvl w:val="1"/>
                                <w:numId w:val="3"/>
                              </w:numPr>
                              <w:tabs>
                                <w:tab w:val="clear" w:pos="1440"/>
                                <w:tab w:val="num" w:pos="284"/>
                              </w:tabs>
                              <w:spacing w:line="276" w:lineRule="auto"/>
                              <w:ind w:left="567" w:hanging="426"/>
                              <w:rPr>
                                <w:color w:val="000000"/>
                                <w:szCs w:val="16"/>
                              </w:rPr>
                            </w:pPr>
                            <w:r w:rsidRPr="009B2013">
                              <w:rPr>
                                <w:color w:val="000000"/>
                                <w:szCs w:val="16"/>
                              </w:rPr>
                              <w:t>En privilégiant les secteurs défavorisés (secteur rural, éducation prioritaire)</w:t>
                            </w:r>
                          </w:p>
                          <w:p w14:paraId="373141D9" w14:textId="77777777" w:rsidR="009B2013" w:rsidRDefault="009B2013" w:rsidP="007C08E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line="276" w:lineRule="auto"/>
                              <w:ind w:left="426" w:hanging="426"/>
                              <w:rPr>
                                <w:color w:val="000000"/>
                                <w:szCs w:val="16"/>
                              </w:rPr>
                            </w:pPr>
                            <w:r w:rsidRPr="009B2013">
                              <w:rPr>
                                <w:color w:val="000000"/>
                                <w:szCs w:val="16"/>
                              </w:rPr>
                              <w:t>Soutenir et développer les pratiques artistiques (danse contemporaine)</w:t>
                            </w:r>
                          </w:p>
                          <w:p w14:paraId="42F7CE5F" w14:textId="1B08AF14" w:rsidR="00BA6A10" w:rsidRPr="009B2013" w:rsidRDefault="009B2013" w:rsidP="007C08E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line="276" w:lineRule="auto"/>
                              <w:ind w:left="426" w:hanging="426"/>
                              <w:rPr>
                                <w:color w:val="000000"/>
                                <w:szCs w:val="16"/>
                              </w:rPr>
                            </w:pPr>
                            <w:r w:rsidRPr="009B2013">
                              <w:rPr>
                                <w:color w:val="000000"/>
                                <w:szCs w:val="16"/>
                              </w:rPr>
                              <w:t>Accompagner et réguler les actions en partenariat et particulièrement avec l’USEP dans le cadre de la convention départementale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51F39" id="Zone de texte 22" o:spid="_x0000_s1032" type="#_x0000_t202" style="position:absolute;margin-left:497.85pt;margin-top:4.55pt;width:246pt;height:188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" fillcolor="#c2d69b [1942]" strokecolor="#00b050" strokeweight="1.5pt">
                <v:textbox>
                  <w:txbxContent>
                    <w:p w14:paraId="2AC477CB" w14:textId="77777777" w:rsidR="009B2013" w:rsidRPr="009B2013" w:rsidRDefault="009B2013" w:rsidP="009B2013">
                      <w:pPr>
                        <w:spacing w:line="276" w:lineRule="auto"/>
                        <w:rPr>
                          <w:color w:val="000000"/>
                          <w:szCs w:val="16"/>
                          <w:u w:val="single"/>
                        </w:rPr>
                      </w:pPr>
                      <w:r w:rsidRPr="009B2013">
                        <w:rPr>
                          <w:color w:val="000000"/>
                          <w:szCs w:val="16"/>
                          <w:u w:val="single"/>
                        </w:rPr>
                        <w:t>Pour les élèves</w:t>
                      </w:r>
                    </w:p>
                    <w:p w14:paraId="4E3477AB" w14:textId="77777777" w:rsidR="009B2013" w:rsidRPr="009B2013" w:rsidRDefault="009B2013" w:rsidP="007C08E9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line="276" w:lineRule="auto"/>
                        <w:ind w:left="284" w:hanging="284"/>
                        <w:rPr>
                          <w:color w:val="000000"/>
                          <w:szCs w:val="16"/>
                        </w:rPr>
                      </w:pPr>
                      <w:r w:rsidRPr="009B2013">
                        <w:rPr>
                          <w:color w:val="000000"/>
                          <w:szCs w:val="16"/>
                        </w:rPr>
                        <w:t>Au travers des activités physiques et sportives, construire son parcours d’éducation artistique et culturelle (PEAC)</w:t>
                      </w:r>
                    </w:p>
                    <w:p w14:paraId="4DDFBB8E" w14:textId="77777777" w:rsidR="009B2013" w:rsidRPr="009B2013" w:rsidRDefault="009B2013" w:rsidP="009B2013">
                      <w:pPr>
                        <w:spacing w:line="276" w:lineRule="auto"/>
                        <w:ind w:left="426" w:hanging="426"/>
                        <w:rPr>
                          <w:color w:val="000000"/>
                          <w:szCs w:val="16"/>
                          <w:u w:val="single"/>
                        </w:rPr>
                      </w:pPr>
                      <w:r w:rsidRPr="009B2013">
                        <w:rPr>
                          <w:color w:val="000000"/>
                          <w:szCs w:val="16"/>
                          <w:u w:val="single"/>
                        </w:rPr>
                        <w:t>Pour les enseignants</w:t>
                      </w:r>
                    </w:p>
                    <w:p w14:paraId="1B2B07A9" w14:textId="77777777" w:rsidR="009B2013" w:rsidRPr="009B2013" w:rsidRDefault="009B2013" w:rsidP="007C08E9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line="276" w:lineRule="auto"/>
                        <w:ind w:left="426" w:hanging="426"/>
                        <w:rPr>
                          <w:color w:val="000000"/>
                          <w:szCs w:val="16"/>
                        </w:rPr>
                      </w:pPr>
                      <w:r w:rsidRPr="009B2013">
                        <w:rPr>
                          <w:color w:val="000000"/>
                          <w:szCs w:val="16"/>
                        </w:rPr>
                        <w:t>Proposer des outils PEAC au travers de l’EPS</w:t>
                      </w:r>
                    </w:p>
                    <w:p w14:paraId="5CD1A666" w14:textId="77777777" w:rsidR="009B2013" w:rsidRPr="009B2013" w:rsidRDefault="009B2013" w:rsidP="007C08E9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line="276" w:lineRule="auto"/>
                        <w:ind w:left="426" w:hanging="426"/>
                        <w:rPr>
                          <w:color w:val="000000"/>
                          <w:szCs w:val="16"/>
                        </w:rPr>
                      </w:pPr>
                      <w:r w:rsidRPr="009B2013">
                        <w:rPr>
                          <w:color w:val="000000"/>
                          <w:szCs w:val="16"/>
                        </w:rPr>
                        <w:t>Maintenir une offre de pratique diversifiée</w:t>
                      </w:r>
                    </w:p>
                    <w:p w14:paraId="71E9863F" w14:textId="77777777" w:rsidR="009B2013" w:rsidRPr="009B2013" w:rsidRDefault="009B2013" w:rsidP="007C08E9">
                      <w:pPr>
                        <w:numPr>
                          <w:ilvl w:val="1"/>
                          <w:numId w:val="3"/>
                        </w:numPr>
                        <w:tabs>
                          <w:tab w:val="clear" w:pos="1440"/>
                          <w:tab w:val="num" w:pos="284"/>
                        </w:tabs>
                        <w:spacing w:line="276" w:lineRule="auto"/>
                        <w:ind w:left="567" w:hanging="426"/>
                        <w:rPr>
                          <w:color w:val="000000"/>
                          <w:szCs w:val="16"/>
                        </w:rPr>
                      </w:pPr>
                      <w:r w:rsidRPr="009B2013">
                        <w:rPr>
                          <w:color w:val="000000"/>
                          <w:szCs w:val="16"/>
                        </w:rPr>
                        <w:t>Équilibrée sur les 4 champs d’apprentissage à l’EPS</w:t>
                      </w:r>
                    </w:p>
                    <w:p w14:paraId="26D00E02" w14:textId="77777777" w:rsidR="009B2013" w:rsidRPr="009B2013" w:rsidRDefault="009B2013" w:rsidP="007C08E9">
                      <w:pPr>
                        <w:numPr>
                          <w:ilvl w:val="1"/>
                          <w:numId w:val="3"/>
                        </w:numPr>
                        <w:tabs>
                          <w:tab w:val="clear" w:pos="1440"/>
                          <w:tab w:val="num" w:pos="284"/>
                        </w:tabs>
                        <w:spacing w:line="276" w:lineRule="auto"/>
                        <w:ind w:left="567" w:hanging="426"/>
                        <w:rPr>
                          <w:color w:val="000000"/>
                          <w:szCs w:val="16"/>
                        </w:rPr>
                      </w:pPr>
                      <w:r w:rsidRPr="009B2013">
                        <w:rPr>
                          <w:color w:val="000000"/>
                          <w:szCs w:val="16"/>
                        </w:rPr>
                        <w:t>En utilisant les opportunités locales</w:t>
                      </w:r>
                    </w:p>
                    <w:p w14:paraId="16B62497" w14:textId="77777777" w:rsidR="009B2013" w:rsidRPr="009B2013" w:rsidRDefault="009B2013" w:rsidP="007C08E9">
                      <w:pPr>
                        <w:numPr>
                          <w:ilvl w:val="1"/>
                          <w:numId w:val="3"/>
                        </w:numPr>
                        <w:tabs>
                          <w:tab w:val="clear" w:pos="1440"/>
                          <w:tab w:val="num" w:pos="284"/>
                        </w:tabs>
                        <w:spacing w:line="276" w:lineRule="auto"/>
                        <w:ind w:left="567" w:hanging="426"/>
                        <w:rPr>
                          <w:color w:val="000000"/>
                          <w:szCs w:val="16"/>
                        </w:rPr>
                      </w:pPr>
                      <w:r w:rsidRPr="009B2013">
                        <w:rPr>
                          <w:color w:val="000000"/>
                          <w:szCs w:val="16"/>
                        </w:rPr>
                        <w:t>En privilégiant les secteurs défavorisés (secteur rural, éducation prioritaire)</w:t>
                      </w:r>
                    </w:p>
                    <w:p w14:paraId="373141D9" w14:textId="77777777" w:rsidR="009B2013" w:rsidRDefault="009B2013" w:rsidP="007C08E9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line="276" w:lineRule="auto"/>
                        <w:ind w:left="426" w:hanging="426"/>
                        <w:rPr>
                          <w:color w:val="000000"/>
                          <w:szCs w:val="16"/>
                        </w:rPr>
                      </w:pPr>
                      <w:r w:rsidRPr="009B2013">
                        <w:rPr>
                          <w:color w:val="000000"/>
                          <w:szCs w:val="16"/>
                        </w:rPr>
                        <w:t>Soutenir et développer les pratiques artistiques (danse contemporaine)</w:t>
                      </w:r>
                    </w:p>
                    <w:p w14:paraId="42F7CE5F" w14:textId="1B08AF14" w:rsidR="00BA6A10" w:rsidRPr="009B2013" w:rsidRDefault="009B2013" w:rsidP="007C08E9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line="276" w:lineRule="auto"/>
                        <w:ind w:left="426" w:hanging="426"/>
                        <w:rPr>
                          <w:color w:val="000000"/>
                          <w:szCs w:val="16"/>
                        </w:rPr>
                      </w:pPr>
                      <w:r w:rsidRPr="009B2013">
                        <w:rPr>
                          <w:color w:val="000000"/>
                          <w:szCs w:val="16"/>
                        </w:rPr>
                        <w:t>Accompagner et réguler les actions en partenariat et particulièrement avec l’USEP dans le cadre de la convention départementale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9DBFF3" wp14:editId="3FD9D306">
                <wp:simplePos x="0" y="0"/>
                <wp:positionH relativeFrom="column">
                  <wp:posOffset>3032125</wp:posOffset>
                </wp:positionH>
                <wp:positionV relativeFrom="paragraph">
                  <wp:posOffset>59690</wp:posOffset>
                </wp:positionV>
                <wp:extent cx="3124200" cy="2181225"/>
                <wp:effectExtent l="0" t="0" r="19050" b="2857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21812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22412A5" w14:textId="14DCB93F" w:rsidR="00BA6A10" w:rsidRPr="008A2519" w:rsidRDefault="00BA6A10" w:rsidP="00BA6A10">
                            <w:pPr>
                              <w:spacing w:line="276" w:lineRule="auto"/>
                              <w:rPr>
                                <w:color w:val="000000"/>
                                <w:szCs w:val="16"/>
                                <w:u w:val="single"/>
                              </w:rPr>
                            </w:pPr>
                            <w:r w:rsidRPr="008A2519">
                              <w:rPr>
                                <w:color w:val="000000"/>
                                <w:szCs w:val="16"/>
                                <w:u w:val="single"/>
                              </w:rPr>
                              <w:t>P</w:t>
                            </w:r>
                            <w:r>
                              <w:rPr>
                                <w:color w:val="000000"/>
                                <w:szCs w:val="16"/>
                                <w:u w:val="single"/>
                              </w:rPr>
                              <w:t>o</w:t>
                            </w:r>
                            <w:r w:rsidR="0042111B">
                              <w:rPr>
                                <w:color w:val="000000"/>
                                <w:szCs w:val="16"/>
                                <w:u w:val="single"/>
                              </w:rPr>
                              <w:t>ur</w:t>
                            </w:r>
                            <w:r w:rsidRPr="008A2519">
                              <w:rPr>
                                <w:color w:val="000000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="0042111B">
                              <w:rPr>
                                <w:color w:val="000000"/>
                                <w:szCs w:val="16"/>
                                <w:u w:val="single"/>
                              </w:rPr>
                              <w:t xml:space="preserve">les élèves et </w:t>
                            </w:r>
                            <w:r w:rsidRPr="008A2519">
                              <w:rPr>
                                <w:color w:val="000000"/>
                                <w:szCs w:val="16"/>
                                <w:u w:val="single"/>
                              </w:rPr>
                              <w:t>les enseignants</w:t>
                            </w:r>
                          </w:p>
                          <w:p w14:paraId="5A7A84EB" w14:textId="77777777" w:rsidR="0042111B" w:rsidRDefault="0042111B" w:rsidP="007C08E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line="276" w:lineRule="auto"/>
                              <w:ind w:left="284" w:hanging="284"/>
                              <w:rPr>
                                <w:color w:val="000000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Cs w:val="16"/>
                              </w:rPr>
                              <w:t>Favoriser l’élaboration d’unités d’enseignement au regard des compétences attendues.</w:t>
                            </w:r>
                          </w:p>
                          <w:p w14:paraId="294A237C" w14:textId="77777777" w:rsidR="0042111B" w:rsidRDefault="0042111B" w:rsidP="007C08E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line="276" w:lineRule="auto"/>
                              <w:ind w:left="284" w:hanging="284"/>
                              <w:rPr>
                                <w:color w:val="000000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Cs w:val="16"/>
                              </w:rPr>
                              <w:t>Accompagner spécifiquement les enseignants débutants (concevoir, conduire, réguler une séance d’EPS)</w:t>
                            </w:r>
                          </w:p>
                          <w:p w14:paraId="1C40060B" w14:textId="77777777" w:rsidR="0042111B" w:rsidRDefault="0042111B" w:rsidP="007C08E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line="276" w:lineRule="auto"/>
                              <w:ind w:left="284" w:hanging="284"/>
                              <w:rPr>
                                <w:color w:val="000000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Cs w:val="16"/>
                              </w:rPr>
                              <w:t>Concevoir des outils pédagogiques, accompagner leur diffusion, faciliter leur accès pour les enseignants</w:t>
                            </w:r>
                          </w:p>
                          <w:p w14:paraId="5F349E19" w14:textId="77777777" w:rsidR="0042111B" w:rsidRDefault="0042111B" w:rsidP="007C08E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line="276" w:lineRule="auto"/>
                              <w:ind w:left="284" w:hanging="284"/>
                              <w:rPr>
                                <w:color w:val="000000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Cs w:val="16"/>
                              </w:rPr>
                              <w:t xml:space="preserve"> Favoriser et accompagner les projets à dominante EPS d’école, de cycle, de classe.</w:t>
                            </w:r>
                          </w:p>
                          <w:p w14:paraId="00A21794" w14:textId="77777777" w:rsidR="0042111B" w:rsidRDefault="0042111B" w:rsidP="0042111B">
                            <w:pPr>
                              <w:rPr>
                                <w:color w:val="000000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color w:val="000000"/>
                                <w:szCs w:val="16"/>
                                <w:u w:val="single"/>
                              </w:rPr>
                              <w:t>Pour les conseillers pédagogiques</w:t>
                            </w:r>
                          </w:p>
                          <w:p w14:paraId="1931C345" w14:textId="5AAD6247" w:rsidR="00BA6A10" w:rsidRPr="007C08E9" w:rsidRDefault="0042111B" w:rsidP="007C08E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line="276" w:lineRule="auto"/>
                              <w:ind w:left="284" w:hanging="284"/>
                              <w:rPr>
                                <w:color w:val="000000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Cs w:val="16"/>
                              </w:rPr>
                              <w:t>Accompagner les candidats au CAFIPEMF EPS</w:t>
                            </w:r>
                          </w:p>
                          <w:p w14:paraId="48A036CD" w14:textId="72F1C28F" w:rsidR="009B2013" w:rsidRPr="007C08E9" w:rsidRDefault="009B2013" w:rsidP="007C08E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line="276" w:lineRule="auto"/>
                              <w:ind w:left="284" w:hanging="284"/>
                              <w:rPr>
                                <w:color w:val="000000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Cs w:val="16"/>
                              </w:rPr>
                              <w:t>Assurer la formation continue des conseillers pédagogiques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DBFF3" id="Zone de texte 21" o:spid="_x0000_s1033" type="#_x0000_t202" style="position:absolute;margin-left:238.75pt;margin-top:4.7pt;width:246pt;height:17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" fillcolor="#e5b8b7 [1301]" strokecolor="red" strokeweight="1.5pt">
                <v:textbox>
                  <w:txbxContent>
                    <w:p w14:paraId="322412A5" w14:textId="14DCB93F" w:rsidR="00BA6A10" w:rsidRPr="008A2519" w:rsidRDefault="00BA6A10" w:rsidP="00BA6A10">
                      <w:pPr>
                        <w:spacing w:line="276" w:lineRule="auto"/>
                        <w:rPr>
                          <w:color w:val="000000"/>
                          <w:szCs w:val="16"/>
                          <w:u w:val="single"/>
                        </w:rPr>
                      </w:pPr>
                      <w:r w:rsidRPr="008A2519">
                        <w:rPr>
                          <w:color w:val="000000"/>
                          <w:szCs w:val="16"/>
                          <w:u w:val="single"/>
                        </w:rPr>
                        <w:t>P</w:t>
                      </w:r>
                      <w:r>
                        <w:rPr>
                          <w:color w:val="000000"/>
                          <w:szCs w:val="16"/>
                          <w:u w:val="single"/>
                        </w:rPr>
                        <w:t>o</w:t>
                      </w:r>
                      <w:r w:rsidR="0042111B">
                        <w:rPr>
                          <w:color w:val="000000"/>
                          <w:szCs w:val="16"/>
                          <w:u w:val="single"/>
                        </w:rPr>
                        <w:t>ur</w:t>
                      </w:r>
                      <w:r w:rsidRPr="008A2519">
                        <w:rPr>
                          <w:color w:val="000000"/>
                          <w:szCs w:val="16"/>
                          <w:u w:val="single"/>
                        </w:rPr>
                        <w:t xml:space="preserve"> </w:t>
                      </w:r>
                      <w:r w:rsidR="0042111B">
                        <w:rPr>
                          <w:color w:val="000000"/>
                          <w:szCs w:val="16"/>
                          <w:u w:val="single"/>
                        </w:rPr>
                        <w:t xml:space="preserve">les élèves et </w:t>
                      </w:r>
                      <w:r w:rsidRPr="008A2519">
                        <w:rPr>
                          <w:color w:val="000000"/>
                          <w:szCs w:val="16"/>
                          <w:u w:val="single"/>
                        </w:rPr>
                        <w:t>les enseignants</w:t>
                      </w:r>
                    </w:p>
                    <w:p w14:paraId="5A7A84EB" w14:textId="77777777" w:rsidR="0042111B" w:rsidRDefault="0042111B" w:rsidP="007C08E9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line="276" w:lineRule="auto"/>
                        <w:ind w:left="284" w:hanging="284"/>
                        <w:rPr>
                          <w:color w:val="000000"/>
                          <w:szCs w:val="16"/>
                        </w:rPr>
                      </w:pPr>
                      <w:r>
                        <w:rPr>
                          <w:color w:val="000000"/>
                          <w:szCs w:val="16"/>
                        </w:rPr>
                        <w:t>Favoriser l’élaboration d’unités d’enseignement au regard des compétences attendues.</w:t>
                      </w:r>
                    </w:p>
                    <w:p w14:paraId="294A237C" w14:textId="77777777" w:rsidR="0042111B" w:rsidRDefault="0042111B" w:rsidP="007C08E9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line="276" w:lineRule="auto"/>
                        <w:ind w:left="284" w:hanging="284"/>
                        <w:rPr>
                          <w:color w:val="000000"/>
                          <w:szCs w:val="16"/>
                        </w:rPr>
                      </w:pPr>
                      <w:r>
                        <w:rPr>
                          <w:color w:val="000000"/>
                          <w:szCs w:val="16"/>
                        </w:rPr>
                        <w:t>Accompagner spécifiquement les enseignants débutants (concevoir, conduire, réguler une séance d’EPS)</w:t>
                      </w:r>
                    </w:p>
                    <w:p w14:paraId="1C40060B" w14:textId="77777777" w:rsidR="0042111B" w:rsidRDefault="0042111B" w:rsidP="007C08E9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line="276" w:lineRule="auto"/>
                        <w:ind w:left="284" w:hanging="284"/>
                        <w:rPr>
                          <w:color w:val="000000"/>
                          <w:szCs w:val="16"/>
                        </w:rPr>
                      </w:pPr>
                      <w:r>
                        <w:rPr>
                          <w:color w:val="000000"/>
                          <w:szCs w:val="16"/>
                        </w:rPr>
                        <w:t>Concevoir des outils pédagogiques, accompagner leur diffusion, faciliter leur accès pour les enseignants</w:t>
                      </w:r>
                    </w:p>
                    <w:p w14:paraId="5F349E19" w14:textId="77777777" w:rsidR="0042111B" w:rsidRDefault="0042111B" w:rsidP="007C08E9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line="276" w:lineRule="auto"/>
                        <w:ind w:left="284" w:hanging="284"/>
                        <w:rPr>
                          <w:color w:val="000000"/>
                          <w:szCs w:val="16"/>
                        </w:rPr>
                      </w:pPr>
                      <w:r>
                        <w:rPr>
                          <w:color w:val="000000"/>
                          <w:szCs w:val="16"/>
                        </w:rPr>
                        <w:t xml:space="preserve"> Favoriser et accompagner les projets à dominante EPS d’école, de cycle, de classe.</w:t>
                      </w:r>
                    </w:p>
                    <w:p w14:paraId="00A21794" w14:textId="77777777" w:rsidR="0042111B" w:rsidRDefault="0042111B" w:rsidP="0042111B">
                      <w:pPr>
                        <w:rPr>
                          <w:color w:val="000000"/>
                          <w:szCs w:val="16"/>
                          <w:u w:val="single"/>
                        </w:rPr>
                      </w:pPr>
                      <w:r>
                        <w:rPr>
                          <w:color w:val="000000"/>
                          <w:szCs w:val="16"/>
                          <w:u w:val="single"/>
                        </w:rPr>
                        <w:t>Pour les conseillers pédagogiques</w:t>
                      </w:r>
                    </w:p>
                    <w:p w14:paraId="1931C345" w14:textId="5AAD6247" w:rsidR="00BA6A10" w:rsidRPr="007C08E9" w:rsidRDefault="0042111B" w:rsidP="007C08E9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line="276" w:lineRule="auto"/>
                        <w:ind w:left="284" w:hanging="284"/>
                        <w:rPr>
                          <w:color w:val="000000"/>
                          <w:szCs w:val="16"/>
                        </w:rPr>
                      </w:pPr>
                      <w:r>
                        <w:rPr>
                          <w:color w:val="000000"/>
                          <w:szCs w:val="16"/>
                        </w:rPr>
                        <w:t>Accompagner les candidats au CAFIPEMF EPS</w:t>
                      </w:r>
                    </w:p>
                    <w:p w14:paraId="48A036CD" w14:textId="72F1C28F" w:rsidR="009B2013" w:rsidRPr="007C08E9" w:rsidRDefault="009B2013" w:rsidP="007C08E9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line="276" w:lineRule="auto"/>
                        <w:ind w:left="284" w:hanging="284"/>
                        <w:rPr>
                          <w:color w:val="000000"/>
                          <w:szCs w:val="16"/>
                        </w:rPr>
                      </w:pPr>
                      <w:r>
                        <w:rPr>
                          <w:color w:val="000000"/>
                          <w:szCs w:val="16"/>
                        </w:rPr>
                        <w:t>Assurer la formation continue des conseillers pédagogiques</w:t>
                      </w:r>
                    </w:p>
                  </w:txbxContent>
                </v:textbox>
              </v:shape>
            </w:pict>
          </mc:Fallback>
        </mc:AlternateContent>
      </w:r>
    </w:p>
    <w:p w14:paraId="50FB287B" w14:textId="77777777" w:rsidR="008F55AB" w:rsidRDefault="008F55AB"/>
    <w:p w14:paraId="4E4CE3B4" w14:textId="77777777" w:rsidR="008F55AB" w:rsidRDefault="008F55AB"/>
    <w:p w14:paraId="76C8553E" w14:textId="77777777" w:rsidR="008F55AB" w:rsidRDefault="008F55AB"/>
    <w:p w14:paraId="7E7B1817" w14:textId="77777777" w:rsidR="008F55AB" w:rsidRDefault="008F55AB"/>
    <w:p w14:paraId="53583233" w14:textId="77777777" w:rsidR="008F55AB" w:rsidRDefault="008F55AB"/>
    <w:p w14:paraId="798AB480" w14:textId="77777777" w:rsidR="008F55AB" w:rsidRDefault="008F55AB"/>
    <w:p w14:paraId="593B9ADE" w14:textId="77777777" w:rsidR="008F55AB" w:rsidRDefault="008F55AB"/>
    <w:p w14:paraId="5EB126F7" w14:textId="77777777" w:rsidR="008F55AB" w:rsidRDefault="008F55AB"/>
    <w:p w14:paraId="4D30B649" w14:textId="77777777" w:rsidR="008F55AB" w:rsidRDefault="008F55AB"/>
    <w:p w14:paraId="60CDDF37" w14:textId="77777777" w:rsidR="008F55AB" w:rsidRDefault="008F55AB"/>
    <w:p w14:paraId="54F932DF" w14:textId="77777777" w:rsidR="008F55AB" w:rsidRDefault="008F55AB"/>
    <w:p w14:paraId="77217272" w14:textId="77777777" w:rsidR="008F55AB" w:rsidRDefault="008F55AB"/>
    <w:p w14:paraId="59306CA9" w14:textId="77777777" w:rsidR="008F55AB" w:rsidRDefault="008F55AB"/>
    <w:p w14:paraId="31C562F1" w14:textId="77777777" w:rsidR="008F55AB" w:rsidRDefault="008F55AB"/>
    <w:p w14:paraId="7C717F54" w14:textId="13A6600E" w:rsidR="008F55AB" w:rsidRDefault="008F55AB"/>
    <w:p w14:paraId="292EBA2B" w14:textId="199A310B" w:rsidR="008F55AB" w:rsidRDefault="008F55AB"/>
    <w:p w14:paraId="00A8D8D2" w14:textId="3518B6BF" w:rsidR="008F55AB" w:rsidRDefault="008F55AB"/>
    <w:p w14:paraId="59E6E74D" w14:textId="40F9874D" w:rsidR="008F55AB" w:rsidRDefault="008F55AB"/>
    <w:p w14:paraId="0A445DCD" w14:textId="3FC859FB" w:rsidR="008F55AB" w:rsidRDefault="007C08E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816FDD" wp14:editId="4D68A402">
                <wp:simplePos x="0" y="0"/>
                <wp:positionH relativeFrom="column">
                  <wp:posOffset>-215831</wp:posOffset>
                </wp:positionH>
                <wp:positionV relativeFrom="paragraph">
                  <wp:posOffset>111708</wp:posOffset>
                </wp:positionV>
                <wp:extent cx="3124200" cy="658495"/>
                <wp:effectExtent l="0" t="19050" r="19050" b="27305"/>
                <wp:wrapNone/>
                <wp:docPr id="8" name="AutoShap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658495"/>
                        </a:xfrm>
                        <a:prstGeom prst="flowChartManualInput">
                          <a:avLst/>
                        </a:prstGeom>
                        <a:solidFill>
                          <a:srgbClr val="6666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6ACCB" w14:textId="069E1DD0" w:rsidR="006725B1" w:rsidRDefault="006725B1" w:rsidP="00A41A28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EC0EC9"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Développer une éducation à la santé, </w:t>
                            </w:r>
                            <w:r w:rsidR="005C328C"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à la sécurité, </w:t>
                            </w:r>
                            <w:r w:rsidRPr="00EC0EC9"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à la responsabilité, à la citoyenneté</w:t>
                            </w:r>
                          </w:p>
                          <w:p w14:paraId="7AEA618E" w14:textId="5AEC4234" w:rsidR="00B5301B" w:rsidRPr="00B46399" w:rsidRDefault="00B5301B" w:rsidP="00A41A28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Faire vivre les valeurs de la République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16FDD" id="AutoShape 283" o:spid="_x0000_s1034" type="#_x0000_t118" style="position:absolute;margin-left:-17pt;margin-top:8.8pt;width:246pt;height:5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" fillcolor="#669">
                <v:textbox>
                  <w:txbxContent>
                    <w:p w14:paraId="61F6ACCB" w14:textId="069E1DD0" w:rsidR="006725B1" w:rsidRDefault="006725B1" w:rsidP="00A41A28">
                      <w:pPr>
                        <w:jc w:val="center"/>
                        <w:rPr>
                          <w:b/>
                          <w:bCs/>
                          <w:color w:val="FFFFFF"/>
                          <w:sz w:val="18"/>
                          <w:szCs w:val="18"/>
                        </w:rPr>
                      </w:pPr>
                      <w:r w:rsidRPr="00EC0EC9">
                        <w:rPr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Développer une éducation à la santé, </w:t>
                      </w:r>
                      <w:r w:rsidR="005C328C">
                        <w:rPr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à la sécurité, </w:t>
                      </w:r>
                      <w:r w:rsidRPr="00EC0EC9">
                        <w:rPr>
                          <w:b/>
                          <w:bCs/>
                          <w:color w:val="FFFFFF"/>
                          <w:sz w:val="18"/>
                          <w:szCs w:val="18"/>
                        </w:rPr>
                        <w:t>à la responsabilité, à la citoyenneté</w:t>
                      </w:r>
                    </w:p>
                    <w:p w14:paraId="7AEA618E" w14:textId="5AEC4234" w:rsidR="00B5301B" w:rsidRPr="00B46399" w:rsidRDefault="00B5301B" w:rsidP="00A41A28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</w:rPr>
                        <w:t>Faire vivre les valeurs de la République</w:t>
                      </w:r>
                    </w:p>
                  </w:txbxContent>
                </v:textbox>
              </v:shape>
            </w:pict>
          </mc:Fallback>
        </mc:AlternateContent>
      </w:r>
    </w:p>
    <w:p w14:paraId="7BCF395E" w14:textId="3219335B" w:rsidR="008F55AB" w:rsidRDefault="00BA6A1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ACEFE6" wp14:editId="604D18B9">
                <wp:simplePos x="0" y="0"/>
                <wp:positionH relativeFrom="column">
                  <wp:posOffset>6324600</wp:posOffset>
                </wp:positionH>
                <wp:positionV relativeFrom="paragraph">
                  <wp:posOffset>34290</wp:posOffset>
                </wp:positionV>
                <wp:extent cx="3124200" cy="534035"/>
                <wp:effectExtent l="0" t="19050" r="19050" b="18415"/>
                <wp:wrapNone/>
                <wp:docPr id="9" name="AutoShap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124200" cy="534035"/>
                        </a:xfrm>
                        <a:prstGeom prst="flowChartManualInput">
                          <a:avLst/>
                        </a:prstGeom>
                        <a:solidFill>
                          <a:srgbClr val="8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56E65" w14:textId="29C01C87" w:rsidR="006725B1" w:rsidRPr="00B46399" w:rsidRDefault="006725B1" w:rsidP="00A41A28">
                            <w:pPr>
                              <w:jc w:val="center"/>
                            </w:pPr>
                            <w:r w:rsidRPr="002E1E25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P</w:t>
                            </w:r>
                            <w:r w:rsidR="009B2013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ermettre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un enseignement en toute sécurité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CEFE6" id="AutoShape 285" o:spid="_x0000_s1035" type="#_x0000_t118" style="position:absolute;margin-left:498pt;margin-top:2.7pt;width:246pt;height:42.0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" fillcolor="olive">
                <v:textbox>
                  <w:txbxContent>
                    <w:p w14:paraId="44156E65" w14:textId="29C01C87" w:rsidR="006725B1" w:rsidRPr="00B46399" w:rsidRDefault="006725B1" w:rsidP="00A41A28">
                      <w:pPr>
                        <w:jc w:val="center"/>
                      </w:pPr>
                      <w:r w:rsidRPr="002E1E25">
                        <w:rPr>
                          <w:b/>
                          <w:color w:val="FFFFFF"/>
                          <w:sz w:val="18"/>
                          <w:szCs w:val="18"/>
                        </w:rPr>
                        <w:t>P</w:t>
                      </w:r>
                      <w:r w:rsidR="009B2013"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ermettre 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>un enseignement en toute sécurité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AFB252" wp14:editId="0058D799">
                <wp:simplePos x="0" y="0"/>
                <wp:positionH relativeFrom="column">
                  <wp:posOffset>3019426</wp:posOffset>
                </wp:positionH>
                <wp:positionV relativeFrom="paragraph">
                  <wp:posOffset>34290</wp:posOffset>
                </wp:positionV>
                <wp:extent cx="3124200" cy="534035"/>
                <wp:effectExtent l="0" t="0" r="19050" b="18415"/>
                <wp:wrapNone/>
                <wp:docPr id="10" name="Text 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534035"/>
                        </a:xfrm>
                        <a:prstGeom prst="rect">
                          <a:avLst/>
                        </a:prstGeom>
                        <a:solidFill>
                          <a:srgbClr val="800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00D80" w14:textId="77777777" w:rsidR="006725B1" w:rsidRDefault="006725B1" w:rsidP="00247DC7">
                            <w:pPr>
                              <w:jc w:val="center"/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  <w:p w14:paraId="64861661" w14:textId="77777777" w:rsidR="007C08E9" w:rsidRPr="007C08E9" w:rsidRDefault="007C08E9" w:rsidP="007C08E9">
                            <w:pPr>
                              <w:jc w:val="center"/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7C08E9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EPS / interdisciplinarité / apprentissages fondamentaux</w:t>
                            </w:r>
                          </w:p>
                          <w:p w14:paraId="6122D98A" w14:textId="692427CC" w:rsidR="006725B1" w:rsidRPr="00247DC7" w:rsidRDefault="006725B1" w:rsidP="00247DC7">
                            <w:pPr>
                              <w:jc w:val="center"/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FB252" id="Text Box 284" o:spid="_x0000_s1036" type="#_x0000_t202" style="position:absolute;margin-left:237.75pt;margin-top:2.7pt;width:246pt;height:4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" fillcolor="purple">
                <v:textbox>
                  <w:txbxContent>
                    <w:p w14:paraId="73500D80" w14:textId="77777777" w:rsidR="006725B1" w:rsidRDefault="006725B1" w:rsidP="00247DC7">
                      <w:pPr>
                        <w:jc w:val="center"/>
                        <w:rPr>
                          <w:b/>
                          <w:color w:val="FFFFFF"/>
                          <w:sz w:val="18"/>
                          <w:szCs w:val="18"/>
                        </w:rPr>
                      </w:pPr>
                    </w:p>
                    <w:p w14:paraId="64861661" w14:textId="77777777" w:rsidR="007C08E9" w:rsidRPr="007C08E9" w:rsidRDefault="007C08E9" w:rsidP="007C08E9">
                      <w:pPr>
                        <w:jc w:val="center"/>
                        <w:rPr>
                          <w:b/>
                          <w:color w:val="FFFFFF"/>
                          <w:sz w:val="18"/>
                          <w:szCs w:val="18"/>
                        </w:rPr>
                      </w:pPr>
                      <w:r w:rsidRPr="007C08E9">
                        <w:rPr>
                          <w:b/>
                          <w:color w:val="FFFFFF"/>
                          <w:sz w:val="18"/>
                          <w:szCs w:val="18"/>
                        </w:rPr>
                        <w:t>EPS / interdisciplinarité / apprentissages fondamentaux</w:t>
                      </w:r>
                    </w:p>
                    <w:p w14:paraId="6122D98A" w14:textId="692427CC" w:rsidR="006725B1" w:rsidRPr="00247DC7" w:rsidRDefault="006725B1" w:rsidP="00247DC7">
                      <w:pPr>
                        <w:jc w:val="center"/>
                        <w:rPr>
                          <w:b/>
                          <w:color w:val="FFFFF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D8B851" w14:textId="44E1D93F" w:rsidR="008F55AB" w:rsidRDefault="008F55AB"/>
    <w:p w14:paraId="3023EE4B" w14:textId="12B7D8D1" w:rsidR="008F55AB" w:rsidRDefault="008F55AB"/>
    <w:p w14:paraId="6D79782D" w14:textId="14C4E91D" w:rsidR="008F55AB" w:rsidRDefault="008F55AB"/>
    <w:p w14:paraId="68045ABE" w14:textId="135F23A6" w:rsidR="008F55AB" w:rsidRDefault="008F55AB"/>
    <w:p w14:paraId="0A1A29BB" w14:textId="1B721D73" w:rsidR="008F55AB" w:rsidRDefault="007C08E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E7C119" wp14:editId="5A4A212B">
                <wp:simplePos x="0" y="0"/>
                <wp:positionH relativeFrom="column">
                  <wp:posOffset>6322541</wp:posOffset>
                </wp:positionH>
                <wp:positionV relativeFrom="paragraph">
                  <wp:posOffset>41429</wp:posOffset>
                </wp:positionV>
                <wp:extent cx="3124200" cy="2470803"/>
                <wp:effectExtent l="0" t="0" r="19050" b="24765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247080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317F048D" w14:textId="77777777" w:rsidR="007C08E9" w:rsidRPr="00494217" w:rsidRDefault="007C08E9" w:rsidP="007C08E9">
                            <w:pPr>
                              <w:rPr>
                                <w:color w:val="000000"/>
                                <w:szCs w:val="16"/>
                                <w:u w:val="single"/>
                              </w:rPr>
                            </w:pPr>
                            <w:r w:rsidRPr="00494217">
                              <w:rPr>
                                <w:color w:val="000000"/>
                                <w:szCs w:val="16"/>
                                <w:u w:val="single"/>
                              </w:rPr>
                              <w:t>Pour les élèves</w:t>
                            </w:r>
                          </w:p>
                          <w:p w14:paraId="70DE59B4" w14:textId="06E0066F" w:rsidR="007C08E9" w:rsidRPr="00494217" w:rsidRDefault="007C08E9" w:rsidP="007C08E9">
                            <w:pPr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ind w:left="142" w:hanging="142"/>
                              <w:rPr>
                                <w:color w:val="000000"/>
                                <w:szCs w:val="16"/>
                              </w:rPr>
                            </w:pPr>
                            <w:r w:rsidRPr="00494217">
                              <w:rPr>
                                <w:color w:val="000000"/>
                                <w:szCs w:val="16"/>
                              </w:rPr>
                              <w:t>Assurer sa sécurité et celle d’autrui dans de</w:t>
                            </w:r>
                            <w:r>
                              <w:rPr>
                                <w:color w:val="000000"/>
                                <w:szCs w:val="16"/>
                              </w:rPr>
                              <w:t>s situations variées</w:t>
                            </w:r>
                          </w:p>
                          <w:p w14:paraId="1D244F58" w14:textId="008988CA" w:rsidR="007C08E9" w:rsidRPr="00494217" w:rsidRDefault="007C08E9" w:rsidP="007C08E9">
                            <w:pPr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ind w:left="142" w:hanging="142"/>
                              <w:rPr>
                                <w:color w:val="000000"/>
                                <w:szCs w:val="16"/>
                              </w:rPr>
                            </w:pPr>
                            <w:r w:rsidRPr="00494217">
                              <w:rPr>
                                <w:color w:val="000000"/>
                                <w:szCs w:val="16"/>
                              </w:rPr>
                              <w:t>Ne pas se mettre en danger par un engagement physique dont l’intensité excède se</w:t>
                            </w:r>
                            <w:r>
                              <w:rPr>
                                <w:color w:val="000000"/>
                                <w:szCs w:val="16"/>
                              </w:rPr>
                              <w:t>s qualités physiques</w:t>
                            </w:r>
                          </w:p>
                          <w:p w14:paraId="1504ADAD" w14:textId="77777777" w:rsidR="007C08E9" w:rsidRPr="00494217" w:rsidRDefault="007C08E9" w:rsidP="007C08E9">
                            <w:pPr>
                              <w:rPr>
                                <w:color w:val="000000"/>
                                <w:szCs w:val="16"/>
                                <w:u w:val="single"/>
                              </w:rPr>
                            </w:pPr>
                            <w:r w:rsidRPr="00494217">
                              <w:rPr>
                                <w:color w:val="000000"/>
                                <w:szCs w:val="16"/>
                                <w:u w:val="single"/>
                              </w:rPr>
                              <w:t>Pour les enseignants</w:t>
                            </w:r>
                          </w:p>
                          <w:p w14:paraId="6F877CFE" w14:textId="77777777" w:rsidR="007C08E9" w:rsidRPr="00494217" w:rsidRDefault="007C08E9" w:rsidP="007C08E9">
                            <w:pPr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ind w:left="142" w:hanging="142"/>
                              <w:rPr>
                                <w:color w:val="000000"/>
                                <w:szCs w:val="16"/>
                              </w:rPr>
                            </w:pPr>
                            <w:r w:rsidRPr="00494217">
                              <w:rPr>
                                <w:color w:val="000000"/>
                                <w:szCs w:val="16"/>
                              </w:rPr>
                              <w:t>S’assurer du respect de la règlementation en matière d’enseignement et d’encadrement de l’EPS</w:t>
                            </w:r>
                          </w:p>
                          <w:p w14:paraId="3BD3107D" w14:textId="77777777" w:rsidR="007C08E9" w:rsidRPr="00494217" w:rsidRDefault="007C08E9" w:rsidP="007C08E9">
                            <w:pPr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ind w:left="142" w:hanging="142"/>
                              <w:rPr>
                                <w:color w:val="000000"/>
                                <w:szCs w:val="16"/>
                              </w:rPr>
                            </w:pPr>
                            <w:r w:rsidRPr="00494217">
                              <w:rPr>
                                <w:color w:val="000000"/>
                                <w:szCs w:val="16"/>
                              </w:rPr>
                              <w:t>Assurer le suivi des lieux de pratiques spécifiques et la gestion du matériel</w:t>
                            </w:r>
                          </w:p>
                          <w:p w14:paraId="2B2C5AC3" w14:textId="77777777" w:rsidR="007C08E9" w:rsidRPr="00494217" w:rsidRDefault="007C08E9" w:rsidP="007C08E9">
                            <w:pPr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ind w:left="142" w:hanging="142"/>
                              <w:rPr>
                                <w:color w:val="000000"/>
                                <w:szCs w:val="16"/>
                              </w:rPr>
                            </w:pPr>
                            <w:r w:rsidRPr="00494217">
                              <w:rPr>
                                <w:color w:val="000000"/>
                                <w:szCs w:val="16"/>
                              </w:rPr>
                              <w:t>Favoriser l’enseignement des pratiques de pleine nature en intégrant dans l’enseignement des comportements de coopération, de prise de responsabilité et de sécurité</w:t>
                            </w:r>
                          </w:p>
                          <w:p w14:paraId="5FA2AC07" w14:textId="77777777" w:rsidR="007C08E9" w:rsidRPr="00494217" w:rsidRDefault="007C08E9" w:rsidP="007C08E9">
                            <w:pPr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ind w:left="142" w:hanging="142"/>
                              <w:rPr>
                                <w:color w:val="000000"/>
                                <w:szCs w:val="16"/>
                              </w:rPr>
                            </w:pPr>
                            <w:r w:rsidRPr="00494217">
                              <w:rPr>
                                <w:color w:val="000000"/>
                                <w:szCs w:val="16"/>
                              </w:rPr>
                              <w:t>Définir la sécurité comme un contenu d’enseignement</w:t>
                            </w:r>
                          </w:p>
                          <w:p w14:paraId="7EAE636D" w14:textId="77777777" w:rsidR="007C08E9" w:rsidRPr="00494217" w:rsidRDefault="007C08E9" w:rsidP="007C08E9">
                            <w:pPr>
                              <w:rPr>
                                <w:color w:val="000000"/>
                                <w:szCs w:val="16"/>
                                <w:u w:val="single"/>
                              </w:rPr>
                            </w:pPr>
                            <w:r w:rsidRPr="00494217">
                              <w:rPr>
                                <w:color w:val="000000"/>
                                <w:szCs w:val="16"/>
                                <w:u w:val="single"/>
                              </w:rPr>
                              <w:t>Pour les collectivités locales et territoriales</w:t>
                            </w:r>
                          </w:p>
                          <w:p w14:paraId="390060B0" w14:textId="03295978" w:rsidR="00BA6A10" w:rsidRPr="007C08E9" w:rsidRDefault="007C08E9" w:rsidP="007C08E9">
                            <w:pPr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ind w:left="142" w:hanging="142"/>
                              <w:rPr>
                                <w:color w:val="000000"/>
                                <w:szCs w:val="16"/>
                              </w:rPr>
                            </w:pPr>
                            <w:r w:rsidRPr="00494217">
                              <w:rPr>
                                <w:color w:val="000000"/>
                                <w:szCs w:val="16"/>
                              </w:rPr>
                              <w:t>Conseiller pour la construction et l’entretien des lieux de pratiques physiques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7C119" id="Zone de texte 26" o:spid="_x0000_s1037" type="#_x0000_t202" style="position:absolute;margin-left:497.85pt;margin-top:3.25pt;width:246pt;height:194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" fillcolor="#fabf8f [1945]" strokecolor="#974706 [1609]" strokeweight="1.5pt">
                <v:textbox>
                  <w:txbxContent>
                    <w:p w14:paraId="317F048D" w14:textId="77777777" w:rsidR="007C08E9" w:rsidRPr="00494217" w:rsidRDefault="007C08E9" w:rsidP="007C08E9">
                      <w:pPr>
                        <w:rPr>
                          <w:color w:val="000000"/>
                          <w:szCs w:val="16"/>
                          <w:u w:val="single"/>
                        </w:rPr>
                      </w:pPr>
                      <w:r w:rsidRPr="00494217">
                        <w:rPr>
                          <w:color w:val="000000"/>
                          <w:szCs w:val="16"/>
                          <w:u w:val="single"/>
                        </w:rPr>
                        <w:t>Pour les élèves</w:t>
                      </w:r>
                    </w:p>
                    <w:p w14:paraId="70DE59B4" w14:textId="06E0066F" w:rsidR="007C08E9" w:rsidRPr="00494217" w:rsidRDefault="007C08E9" w:rsidP="007C08E9">
                      <w:pPr>
                        <w:numPr>
                          <w:ilvl w:val="0"/>
                          <w:numId w:val="3"/>
                        </w:numPr>
                        <w:spacing w:line="276" w:lineRule="auto"/>
                        <w:ind w:left="142" w:hanging="142"/>
                        <w:rPr>
                          <w:color w:val="000000"/>
                          <w:szCs w:val="16"/>
                        </w:rPr>
                      </w:pPr>
                      <w:r w:rsidRPr="00494217">
                        <w:rPr>
                          <w:color w:val="000000"/>
                          <w:szCs w:val="16"/>
                        </w:rPr>
                        <w:t>Assurer sa sécurité et celle d’autrui dans de</w:t>
                      </w:r>
                      <w:r>
                        <w:rPr>
                          <w:color w:val="000000"/>
                          <w:szCs w:val="16"/>
                        </w:rPr>
                        <w:t>s situations variées</w:t>
                      </w:r>
                    </w:p>
                    <w:p w14:paraId="1D244F58" w14:textId="008988CA" w:rsidR="007C08E9" w:rsidRPr="00494217" w:rsidRDefault="007C08E9" w:rsidP="007C08E9">
                      <w:pPr>
                        <w:numPr>
                          <w:ilvl w:val="0"/>
                          <w:numId w:val="3"/>
                        </w:numPr>
                        <w:spacing w:line="276" w:lineRule="auto"/>
                        <w:ind w:left="142" w:hanging="142"/>
                        <w:rPr>
                          <w:color w:val="000000"/>
                          <w:szCs w:val="16"/>
                        </w:rPr>
                      </w:pPr>
                      <w:r w:rsidRPr="00494217">
                        <w:rPr>
                          <w:color w:val="000000"/>
                          <w:szCs w:val="16"/>
                        </w:rPr>
                        <w:t>Ne pas se mettre en danger par un engagement physique dont l’intensité excède se</w:t>
                      </w:r>
                      <w:r>
                        <w:rPr>
                          <w:color w:val="000000"/>
                          <w:szCs w:val="16"/>
                        </w:rPr>
                        <w:t>s qualités physiques</w:t>
                      </w:r>
                    </w:p>
                    <w:p w14:paraId="1504ADAD" w14:textId="77777777" w:rsidR="007C08E9" w:rsidRPr="00494217" w:rsidRDefault="007C08E9" w:rsidP="007C08E9">
                      <w:pPr>
                        <w:rPr>
                          <w:color w:val="000000"/>
                          <w:szCs w:val="16"/>
                          <w:u w:val="single"/>
                        </w:rPr>
                      </w:pPr>
                      <w:r w:rsidRPr="00494217">
                        <w:rPr>
                          <w:color w:val="000000"/>
                          <w:szCs w:val="16"/>
                          <w:u w:val="single"/>
                        </w:rPr>
                        <w:t>Pour les enseignants</w:t>
                      </w:r>
                    </w:p>
                    <w:p w14:paraId="6F877CFE" w14:textId="77777777" w:rsidR="007C08E9" w:rsidRPr="00494217" w:rsidRDefault="007C08E9" w:rsidP="007C08E9">
                      <w:pPr>
                        <w:numPr>
                          <w:ilvl w:val="0"/>
                          <w:numId w:val="3"/>
                        </w:numPr>
                        <w:spacing w:line="276" w:lineRule="auto"/>
                        <w:ind w:left="142" w:hanging="142"/>
                        <w:rPr>
                          <w:color w:val="000000"/>
                          <w:szCs w:val="16"/>
                        </w:rPr>
                      </w:pPr>
                      <w:r w:rsidRPr="00494217">
                        <w:rPr>
                          <w:color w:val="000000"/>
                          <w:szCs w:val="16"/>
                        </w:rPr>
                        <w:t>S’assurer du respect de la règlementation en matière d’enseignement et d’encadrement de l’EPS</w:t>
                      </w:r>
                    </w:p>
                    <w:p w14:paraId="3BD3107D" w14:textId="77777777" w:rsidR="007C08E9" w:rsidRPr="00494217" w:rsidRDefault="007C08E9" w:rsidP="007C08E9">
                      <w:pPr>
                        <w:numPr>
                          <w:ilvl w:val="0"/>
                          <w:numId w:val="3"/>
                        </w:numPr>
                        <w:spacing w:line="276" w:lineRule="auto"/>
                        <w:ind w:left="142" w:hanging="142"/>
                        <w:rPr>
                          <w:color w:val="000000"/>
                          <w:szCs w:val="16"/>
                        </w:rPr>
                      </w:pPr>
                      <w:r w:rsidRPr="00494217">
                        <w:rPr>
                          <w:color w:val="000000"/>
                          <w:szCs w:val="16"/>
                        </w:rPr>
                        <w:t>Assurer le suivi des lieux de pratiques spécifiques et la gestion du matériel</w:t>
                      </w:r>
                    </w:p>
                    <w:p w14:paraId="2B2C5AC3" w14:textId="77777777" w:rsidR="007C08E9" w:rsidRPr="00494217" w:rsidRDefault="007C08E9" w:rsidP="007C08E9">
                      <w:pPr>
                        <w:numPr>
                          <w:ilvl w:val="0"/>
                          <w:numId w:val="3"/>
                        </w:numPr>
                        <w:spacing w:line="276" w:lineRule="auto"/>
                        <w:ind w:left="142" w:hanging="142"/>
                        <w:rPr>
                          <w:color w:val="000000"/>
                          <w:szCs w:val="16"/>
                        </w:rPr>
                      </w:pPr>
                      <w:r w:rsidRPr="00494217">
                        <w:rPr>
                          <w:color w:val="000000"/>
                          <w:szCs w:val="16"/>
                        </w:rPr>
                        <w:t>Favoriser l’enseignement des pratiques de pleine nature en intégrant dans l’enseignement des comportements de coopération, de prise de responsabilité et de sécurité</w:t>
                      </w:r>
                    </w:p>
                    <w:p w14:paraId="5FA2AC07" w14:textId="77777777" w:rsidR="007C08E9" w:rsidRPr="00494217" w:rsidRDefault="007C08E9" w:rsidP="007C08E9">
                      <w:pPr>
                        <w:numPr>
                          <w:ilvl w:val="0"/>
                          <w:numId w:val="3"/>
                        </w:numPr>
                        <w:spacing w:line="276" w:lineRule="auto"/>
                        <w:ind w:left="142" w:hanging="142"/>
                        <w:rPr>
                          <w:color w:val="000000"/>
                          <w:szCs w:val="16"/>
                        </w:rPr>
                      </w:pPr>
                      <w:r w:rsidRPr="00494217">
                        <w:rPr>
                          <w:color w:val="000000"/>
                          <w:szCs w:val="16"/>
                        </w:rPr>
                        <w:t>Définir la sécurité comme un contenu d’enseignement</w:t>
                      </w:r>
                    </w:p>
                    <w:p w14:paraId="7EAE636D" w14:textId="77777777" w:rsidR="007C08E9" w:rsidRPr="00494217" w:rsidRDefault="007C08E9" w:rsidP="007C08E9">
                      <w:pPr>
                        <w:rPr>
                          <w:color w:val="000000"/>
                          <w:szCs w:val="16"/>
                          <w:u w:val="single"/>
                        </w:rPr>
                      </w:pPr>
                      <w:r w:rsidRPr="00494217">
                        <w:rPr>
                          <w:color w:val="000000"/>
                          <w:szCs w:val="16"/>
                          <w:u w:val="single"/>
                        </w:rPr>
                        <w:t>Pour</w:t>
                      </w:r>
                      <w:bookmarkStart w:id="2" w:name="_GoBack"/>
                      <w:r w:rsidRPr="00494217">
                        <w:rPr>
                          <w:color w:val="000000"/>
                          <w:szCs w:val="16"/>
                          <w:u w:val="single"/>
                        </w:rPr>
                        <w:t xml:space="preserve"> les collectivités locales et territoriales</w:t>
                      </w:r>
                    </w:p>
                    <w:p w14:paraId="390060B0" w14:textId="03295978" w:rsidR="00BA6A10" w:rsidRPr="007C08E9" w:rsidRDefault="007C08E9" w:rsidP="007C08E9">
                      <w:pPr>
                        <w:numPr>
                          <w:ilvl w:val="0"/>
                          <w:numId w:val="3"/>
                        </w:numPr>
                        <w:spacing w:line="276" w:lineRule="auto"/>
                        <w:ind w:left="142" w:hanging="142"/>
                        <w:rPr>
                          <w:color w:val="000000"/>
                          <w:szCs w:val="16"/>
                        </w:rPr>
                      </w:pPr>
                      <w:r w:rsidRPr="00494217">
                        <w:rPr>
                          <w:color w:val="000000"/>
                          <w:szCs w:val="16"/>
                        </w:rPr>
                        <w:t>Conseiller pour la construction et l’entretien des lieux de pratiques physiques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F2BC9E" wp14:editId="1B63DD63">
                <wp:simplePos x="0" y="0"/>
                <wp:positionH relativeFrom="column">
                  <wp:posOffset>3019168</wp:posOffset>
                </wp:positionH>
                <wp:positionV relativeFrom="paragraph">
                  <wp:posOffset>33192</wp:posOffset>
                </wp:positionV>
                <wp:extent cx="3124200" cy="2479589"/>
                <wp:effectExtent l="0" t="0" r="19050" b="1651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247958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rgbClr val="38147A"/>
                          </a:solidFill>
                        </a:ln>
                      </wps:spPr>
                      <wps:txbx>
                        <w:txbxContent>
                          <w:p w14:paraId="57539E03" w14:textId="77777777" w:rsidR="007C08E9" w:rsidRPr="00494217" w:rsidRDefault="007C08E9" w:rsidP="007C08E9">
                            <w:pPr>
                              <w:rPr>
                                <w:color w:val="000000"/>
                                <w:szCs w:val="16"/>
                                <w:u w:val="single"/>
                              </w:rPr>
                            </w:pPr>
                            <w:r w:rsidRPr="00494217">
                              <w:rPr>
                                <w:color w:val="000000"/>
                                <w:szCs w:val="16"/>
                                <w:u w:val="single"/>
                              </w:rPr>
                              <w:t>Pour les élèves</w:t>
                            </w:r>
                          </w:p>
                          <w:p w14:paraId="3DE1B0D5" w14:textId="77777777" w:rsidR="007C08E9" w:rsidRPr="00494217" w:rsidRDefault="007C08E9" w:rsidP="007C08E9">
                            <w:pPr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ind w:left="142" w:hanging="142"/>
                              <w:rPr>
                                <w:color w:val="000000"/>
                                <w:szCs w:val="16"/>
                              </w:rPr>
                            </w:pPr>
                            <w:r w:rsidRPr="00494217">
                              <w:rPr>
                                <w:color w:val="000000"/>
                                <w:szCs w:val="16"/>
                              </w:rPr>
                              <w:t>Augmenter le nombre de rencontres offrant une approche interdisciplinaire</w:t>
                            </w:r>
                          </w:p>
                          <w:p w14:paraId="1649A9C2" w14:textId="77777777" w:rsidR="007C08E9" w:rsidRPr="00494217" w:rsidRDefault="007C08E9" w:rsidP="007C08E9">
                            <w:pPr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ind w:left="142" w:hanging="142"/>
                              <w:rPr>
                                <w:color w:val="000000"/>
                                <w:szCs w:val="16"/>
                              </w:rPr>
                            </w:pPr>
                            <w:r w:rsidRPr="00494217">
                              <w:rPr>
                                <w:color w:val="000000"/>
                                <w:szCs w:val="16"/>
                              </w:rPr>
                              <w:t>Utiliser l’outil numérique pour favoriser les apprentissages</w:t>
                            </w:r>
                          </w:p>
                          <w:p w14:paraId="23022ACE" w14:textId="77777777" w:rsidR="007C08E9" w:rsidRPr="00494217" w:rsidRDefault="007C08E9" w:rsidP="007C08E9">
                            <w:pPr>
                              <w:rPr>
                                <w:color w:val="000000"/>
                                <w:szCs w:val="16"/>
                                <w:u w:val="single"/>
                              </w:rPr>
                            </w:pPr>
                            <w:r w:rsidRPr="00494217">
                              <w:rPr>
                                <w:color w:val="000000"/>
                                <w:szCs w:val="16"/>
                                <w:u w:val="single"/>
                              </w:rPr>
                              <w:t>Pour les enseignants</w:t>
                            </w:r>
                          </w:p>
                          <w:p w14:paraId="2530E493" w14:textId="77777777" w:rsidR="007C08E9" w:rsidRPr="00494217" w:rsidRDefault="007C08E9" w:rsidP="007C08E9">
                            <w:pPr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ind w:left="142" w:hanging="142"/>
                              <w:rPr>
                                <w:color w:val="000000"/>
                                <w:szCs w:val="16"/>
                              </w:rPr>
                            </w:pPr>
                            <w:r w:rsidRPr="00494217">
                              <w:rPr>
                                <w:color w:val="000000"/>
                                <w:szCs w:val="16"/>
                              </w:rPr>
                              <w:t>Proposer des situations, des rencontres EPS présentant une dimension interdisciplinaire.</w:t>
                            </w:r>
                          </w:p>
                          <w:p w14:paraId="5FBD96AB" w14:textId="77777777" w:rsidR="007C08E9" w:rsidRPr="00494217" w:rsidRDefault="007C08E9" w:rsidP="007C08E9">
                            <w:pPr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ind w:left="142" w:hanging="142"/>
                              <w:rPr>
                                <w:color w:val="000000"/>
                                <w:szCs w:val="16"/>
                              </w:rPr>
                            </w:pPr>
                            <w:r w:rsidRPr="00494217">
                              <w:rPr>
                                <w:color w:val="000000"/>
                                <w:szCs w:val="16"/>
                              </w:rPr>
                              <w:t>Proposer des formations EPS/français – EPS mathématique, favorisant les apprentissages dans chacune des disciplines</w:t>
                            </w:r>
                          </w:p>
                          <w:p w14:paraId="074A11F7" w14:textId="77777777" w:rsidR="007C08E9" w:rsidRPr="00494217" w:rsidRDefault="007C08E9" w:rsidP="007C08E9">
                            <w:pPr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ind w:left="142" w:hanging="142"/>
                              <w:rPr>
                                <w:color w:val="000000"/>
                                <w:szCs w:val="16"/>
                              </w:rPr>
                            </w:pPr>
                            <w:r w:rsidRPr="00494217">
                              <w:rPr>
                                <w:color w:val="000000"/>
                                <w:szCs w:val="16"/>
                              </w:rPr>
                              <w:t>Proposer des formations EPS en maternelle</w:t>
                            </w:r>
                          </w:p>
                          <w:p w14:paraId="3F9FDD2A" w14:textId="77777777" w:rsidR="007C08E9" w:rsidRPr="00494217" w:rsidRDefault="007C08E9" w:rsidP="007C08E9">
                            <w:pPr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ind w:left="142" w:hanging="142"/>
                              <w:rPr>
                                <w:color w:val="000000"/>
                                <w:szCs w:val="16"/>
                              </w:rPr>
                            </w:pPr>
                            <w:r w:rsidRPr="00494217">
                              <w:rPr>
                                <w:color w:val="000000"/>
                                <w:szCs w:val="16"/>
                              </w:rPr>
                              <w:t>Inciter à la fréquentation du site</w:t>
                            </w:r>
                          </w:p>
                          <w:p w14:paraId="72F46314" w14:textId="77777777" w:rsidR="007C08E9" w:rsidRPr="00494217" w:rsidRDefault="007C08E9" w:rsidP="007C08E9">
                            <w:pPr>
                              <w:rPr>
                                <w:color w:val="000000"/>
                                <w:szCs w:val="16"/>
                                <w:u w:val="single"/>
                              </w:rPr>
                            </w:pPr>
                            <w:r w:rsidRPr="00494217">
                              <w:rPr>
                                <w:color w:val="000000"/>
                                <w:szCs w:val="16"/>
                                <w:u w:val="single"/>
                              </w:rPr>
                              <w:t xml:space="preserve">Pour les conseillers pédagogiques </w:t>
                            </w:r>
                          </w:p>
                          <w:p w14:paraId="2489F9C4" w14:textId="77777777" w:rsidR="007C08E9" w:rsidRPr="00494217" w:rsidRDefault="007C08E9" w:rsidP="007C08E9">
                            <w:pPr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ind w:left="142" w:hanging="142"/>
                              <w:rPr>
                                <w:color w:val="000000"/>
                                <w:szCs w:val="16"/>
                              </w:rPr>
                            </w:pPr>
                            <w:r w:rsidRPr="00494217">
                              <w:rPr>
                                <w:color w:val="000000"/>
                                <w:szCs w:val="16"/>
                              </w:rPr>
                              <w:t>Augmenter les projets avec les conseillers pédagogiques des autres disciplines</w:t>
                            </w:r>
                          </w:p>
                          <w:p w14:paraId="5C3FA5A6" w14:textId="77777777" w:rsidR="007C08E9" w:rsidRPr="00494217" w:rsidRDefault="007C08E9" w:rsidP="007C08E9">
                            <w:pPr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ind w:left="142" w:hanging="142"/>
                              <w:rPr>
                                <w:color w:val="000000"/>
                                <w:szCs w:val="16"/>
                              </w:rPr>
                            </w:pPr>
                            <w:r w:rsidRPr="00494217">
                              <w:rPr>
                                <w:color w:val="000000"/>
                                <w:szCs w:val="16"/>
                              </w:rPr>
                              <w:t>Favoriser les échanges et les moments interdisplinaires</w:t>
                            </w:r>
                          </w:p>
                          <w:p w14:paraId="02A6D740" w14:textId="10C2BC28" w:rsidR="00BA6A10" w:rsidRPr="007C08E9" w:rsidRDefault="007C08E9" w:rsidP="007C08E9">
                            <w:pPr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ind w:left="142" w:hanging="142"/>
                              <w:rPr>
                                <w:color w:val="000000"/>
                                <w:szCs w:val="16"/>
                              </w:rPr>
                            </w:pPr>
                            <w:r w:rsidRPr="00494217">
                              <w:rPr>
                                <w:color w:val="000000"/>
                                <w:szCs w:val="16"/>
                              </w:rPr>
                              <w:t>Proposer des documents pédagogiques numériques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2BC9E" id="Zone de texte 25" o:spid="_x0000_s1038" type="#_x0000_t202" style="position:absolute;margin-left:237.75pt;margin-top:2.6pt;width:246pt;height:19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" fillcolor="#ccc0d9 [1303]" strokecolor="#38147a" strokeweight="1.5pt">
                <v:textbox>
                  <w:txbxContent>
                    <w:p w14:paraId="57539E03" w14:textId="77777777" w:rsidR="007C08E9" w:rsidRPr="00494217" w:rsidRDefault="007C08E9" w:rsidP="007C08E9">
                      <w:pPr>
                        <w:rPr>
                          <w:color w:val="000000"/>
                          <w:szCs w:val="16"/>
                          <w:u w:val="single"/>
                        </w:rPr>
                      </w:pPr>
                      <w:r w:rsidRPr="00494217">
                        <w:rPr>
                          <w:color w:val="000000"/>
                          <w:szCs w:val="16"/>
                          <w:u w:val="single"/>
                        </w:rPr>
                        <w:t>Pour les élèves</w:t>
                      </w:r>
                    </w:p>
                    <w:p w14:paraId="3DE1B0D5" w14:textId="77777777" w:rsidR="007C08E9" w:rsidRPr="00494217" w:rsidRDefault="007C08E9" w:rsidP="007C08E9">
                      <w:pPr>
                        <w:numPr>
                          <w:ilvl w:val="0"/>
                          <w:numId w:val="3"/>
                        </w:numPr>
                        <w:spacing w:line="276" w:lineRule="auto"/>
                        <w:ind w:left="142" w:hanging="142"/>
                        <w:rPr>
                          <w:color w:val="000000"/>
                          <w:szCs w:val="16"/>
                        </w:rPr>
                      </w:pPr>
                      <w:r w:rsidRPr="00494217">
                        <w:rPr>
                          <w:color w:val="000000"/>
                          <w:szCs w:val="16"/>
                        </w:rPr>
                        <w:t>Augmenter le nombre de rencontres offrant une approche interdisciplinaire</w:t>
                      </w:r>
                    </w:p>
                    <w:p w14:paraId="1649A9C2" w14:textId="77777777" w:rsidR="007C08E9" w:rsidRPr="00494217" w:rsidRDefault="007C08E9" w:rsidP="007C08E9">
                      <w:pPr>
                        <w:numPr>
                          <w:ilvl w:val="0"/>
                          <w:numId w:val="3"/>
                        </w:numPr>
                        <w:spacing w:line="276" w:lineRule="auto"/>
                        <w:ind w:left="142" w:hanging="142"/>
                        <w:rPr>
                          <w:color w:val="000000"/>
                          <w:szCs w:val="16"/>
                        </w:rPr>
                      </w:pPr>
                      <w:r w:rsidRPr="00494217">
                        <w:rPr>
                          <w:color w:val="000000"/>
                          <w:szCs w:val="16"/>
                        </w:rPr>
                        <w:t>Utiliser l’outil numérique pour favoriser les apprentissages</w:t>
                      </w:r>
                    </w:p>
                    <w:p w14:paraId="23022ACE" w14:textId="77777777" w:rsidR="007C08E9" w:rsidRPr="00494217" w:rsidRDefault="007C08E9" w:rsidP="007C08E9">
                      <w:pPr>
                        <w:rPr>
                          <w:color w:val="000000"/>
                          <w:szCs w:val="16"/>
                          <w:u w:val="single"/>
                        </w:rPr>
                      </w:pPr>
                      <w:r w:rsidRPr="00494217">
                        <w:rPr>
                          <w:color w:val="000000"/>
                          <w:szCs w:val="16"/>
                          <w:u w:val="single"/>
                        </w:rPr>
                        <w:t>Pour les enseignants</w:t>
                      </w:r>
                    </w:p>
                    <w:p w14:paraId="2530E493" w14:textId="77777777" w:rsidR="007C08E9" w:rsidRPr="00494217" w:rsidRDefault="007C08E9" w:rsidP="007C08E9">
                      <w:pPr>
                        <w:numPr>
                          <w:ilvl w:val="0"/>
                          <w:numId w:val="3"/>
                        </w:numPr>
                        <w:spacing w:line="276" w:lineRule="auto"/>
                        <w:ind w:left="142" w:hanging="142"/>
                        <w:rPr>
                          <w:color w:val="000000"/>
                          <w:szCs w:val="16"/>
                        </w:rPr>
                      </w:pPr>
                      <w:r w:rsidRPr="00494217">
                        <w:rPr>
                          <w:color w:val="000000"/>
                          <w:szCs w:val="16"/>
                        </w:rPr>
                        <w:t>Proposer des situations, des rencontres EPS présentant une dimension interdisciplinaire.</w:t>
                      </w:r>
                    </w:p>
                    <w:p w14:paraId="5FBD96AB" w14:textId="77777777" w:rsidR="007C08E9" w:rsidRPr="00494217" w:rsidRDefault="007C08E9" w:rsidP="007C08E9">
                      <w:pPr>
                        <w:numPr>
                          <w:ilvl w:val="0"/>
                          <w:numId w:val="3"/>
                        </w:numPr>
                        <w:spacing w:line="276" w:lineRule="auto"/>
                        <w:ind w:left="142" w:hanging="142"/>
                        <w:rPr>
                          <w:color w:val="000000"/>
                          <w:szCs w:val="16"/>
                        </w:rPr>
                      </w:pPr>
                      <w:r w:rsidRPr="00494217">
                        <w:rPr>
                          <w:color w:val="000000"/>
                          <w:szCs w:val="16"/>
                        </w:rPr>
                        <w:t>Proposer des formations EPS/français – EPS mathématique, favorisant les apprentissages dans chacune des disciplines</w:t>
                      </w:r>
                    </w:p>
                    <w:p w14:paraId="074A11F7" w14:textId="77777777" w:rsidR="007C08E9" w:rsidRPr="00494217" w:rsidRDefault="007C08E9" w:rsidP="007C08E9">
                      <w:pPr>
                        <w:numPr>
                          <w:ilvl w:val="0"/>
                          <w:numId w:val="3"/>
                        </w:numPr>
                        <w:spacing w:line="276" w:lineRule="auto"/>
                        <w:ind w:left="142" w:hanging="142"/>
                        <w:rPr>
                          <w:color w:val="000000"/>
                          <w:szCs w:val="16"/>
                        </w:rPr>
                      </w:pPr>
                      <w:r w:rsidRPr="00494217">
                        <w:rPr>
                          <w:color w:val="000000"/>
                          <w:szCs w:val="16"/>
                        </w:rPr>
                        <w:t>Proposer des formations EPS en maternelle</w:t>
                      </w:r>
                    </w:p>
                    <w:p w14:paraId="3F9FDD2A" w14:textId="77777777" w:rsidR="007C08E9" w:rsidRPr="00494217" w:rsidRDefault="007C08E9" w:rsidP="007C08E9">
                      <w:pPr>
                        <w:numPr>
                          <w:ilvl w:val="0"/>
                          <w:numId w:val="3"/>
                        </w:numPr>
                        <w:spacing w:line="276" w:lineRule="auto"/>
                        <w:ind w:left="142" w:hanging="142"/>
                        <w:rPr>
                          <w:color w:val="000000"/>
                          <w:szCs w:val="16"/>
                        </w:rPr>
                      </w:pPr>
                      <w:r w:rsidRPr="00494217">
                        <w:rPr>
                          <w:color w:val="000000"/>
                          <w:szCs w:val="16"/>
                        </w:rPr>
                        <w:t>Inciter à la fréquentation du site</w:t>
                      </w:r>
                    </w:p>
                    <w:p w14:paraId="72F46314" w14:textId="77777777" w:rsidR="007C08E9" w:rsidRPr="00494217" w:rsidRDefault="007C08E9" w:rsidP="007C08E9">
                      <w:pPr>
                        <w:rPr>
                          <w:color w:val="000000"/>
                          <w:szCs w:val="16"/>
                          <w:u w:val="single"/>
                        </w:rPr>
                      </w:pPr>
                      <w:r w:rsidRPr="00494217">
                        <w:rPr>
                          <w:color w:val="000000"/>
                          <w:szCs w:val="16"/>
                          <w:u w:val="single"/>
                        </w:rPr>
                        <w:t xml:space="preserve">Pour les conseillers pédagogiques </w:t>
                      </w:r>
                    </w:p>
                    <w:p w14:paraId="2489F9C4" w14:textId="77777777" w:rsidR="007C08E9" w:rsidRPr="00494217" w:rsidRDefault="007C08E9" w:rsidP="007C08E9">
                      <w:pPr>
                        <w:numPr>
                          <w:ilvl w:val="0"/>
                          <w:numId w:val="3"/>
                        </w:numPr>
                        <w:spacing w:line="276" w:lineRule="auto"/>
                        <w:ind w:left="142" w:hanging="142"/>
                        <w:rPr>
                          <w:color w:val="000000"/>
                          <w:szCs w:val="16"/>
                        </w:rPr>
                      </w:pPr>
                      <w:r w:rsidRPr="00494217">
                        <w:rPr>
                          <w:color w:val="000000"/>
                          <w:szCs w:val="16"/>
                        </w:rPr>
                        <w:t>Augmenter les projets avec les conseillers pédagogiques des autres disciplines</w:t>
                      </w:r>
                    </w:p>
                    <w:p w14:paraId="5C3FA5A6" w14:textId="77777777" w:rsidR="007C08E9" w:rsidRPr="00494217" w:rsidRDefault="007C08E9" w:rsidP="007C08E9">
                      <w:pPr>
                        <w:numPr>
                          <w:ilvl w:val="0"/>
                          <w:numId w:val="3"/>
                        </w:numPr>
                        <w:spacing w:line="276" w:lineRule="auto"/>
                        <w:ind w:left="142" w:hanging="142"/>
                        <w:rPr>
                          <w:color w:val="000000"/>
                          <w:szCs w:val="16"/>
                        </w:rPr>
                      </w:pPr>
                      <w:r w:rsidRPr="00494217">
                        <w:rPr>
                          <w:color w:val="000000"/>
                          <w:szCs w:val="16"/>
                        </w:rPr>
                        <w:t>Favoriser les échanges et les moments interdisplinaires</w:t>
                      </w:r>
                    </w:p>
                    <w:p w14:paraId="02A6D740" w14:textId="10C2BC28" w:rsidR="00BA6A10" w:rsidRPr="007C08E9" w:rsidRDefault="007C08E9" w:rsidP="007C08E9">
                      <w:pPr>
                        <w:numPr>
                          <w:ilvl w:val="0"/>
                          <w:numId w:val="3"/>
                        </w:numPr>
                        <w:spacing w:line="276" w:lineRule="auto"/>
                        <w:ind w:left="142" w:hanging="142"/>
                        <w:rPr>
                          <w:color w:val="000000"/>
                          <w:szCs w:val="16"/>
                        </w:rPr>
                      </w:pPr>
                      <w:r w:rsidRPr="00494217">
                        <w:rPr>
                          <w:color w:val="000000"/>
                          <w:szCs w:val="16"/>
                        </w:rPr>
                        <w:t>Proposer des documents pédagogiques numériques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53B9F5" wp14:editId="5C47DDCA">
                <wp:simplePos x="0" y="0"/>
                <wp:positionH relativeFrom="column">
                  <wp:posOffset>-226128</wp:posOffset>
                </wp:positionH>
                <wp:positionV relativeFrom="paragraph">
                  <wp:posOffset>140060</wp:posOffset>
                </wp:positionV>
                <wp:extent cx="3124200" cy="2281881"/>
                <wp:effectExtent l="0" t="0" r="19050" b="23495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2281881"/>
                        </a:xfrm>
                        <a:prstGeom prst="rect">
                          <a:avLst/>
                        </a:prstGeom>
                        <a:solidFill>
                          <a:srgbClr val="89CAE7"/>
                        </a:solidFill>
                        <a:ln w="1905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58A1EF9B" w14:textId="77777777" w:rsidR="00BA6A10" w:rsidRPr="004B000B" w:rsidRDefault="00BA6A10" w:rsidP="00BA6A10">
                            <w:pPr>
                              <w:spacing w:line="276" w:lineRule="auto"/>
                              <w:rPr>
                                <w:color w:val="000000"/>
                                <w:szCs w:val="16"/>
                                <w:u w:val="single"/>
                              </w:rPr>
                            </w:pPr>
                            <w:r w:rsidRPr="004B000B">
                              <w:rPr>
                                <w:color w:val="000000"/>
                                <w:szCs w:val="16"/>
                                <w:u w:val="single"/>
                              </w:rPr>
                              <w:t>Pour  les élèves</w:t>
                            </w:r>
                          </w:p>
                          <w:p w14:paraId="6CBFE670" w14:textId="77777777" w:rsidR="00B5301B" w:rsidRPr="00B5301B" w:rsidRDefault="00B5301B" w:rsidP="00B5301B">
                            <w:pPr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ind w:left="142" w:hanging="142"/>
                              <w:rPr>
                                <w:color w:val="000000"/>
                                <w:szCs w:val="16"/>
                              </w:rPr>
                            </w:pPr>
                            <w:r w:rsidRPr="00B5301B">
                              <w:rPr>
                                <w:color w:val="000000"/>
                                <w:szCs w:val="16"/>
                              </w:rPr>
                              <w:t>Partager des règles, assumer des rôles et des responsabilités pour apprendre à vivre ensemble</w:t>
                            </w:r>
                          </w:p>
                          <w:p w14:paraId="18F84ECD" w14:textId="77777777" w:rsidR="00B5301B" w:rsidRPr="00B5301B" w:rsidRDefault="00B5301B" w:rsidP="00B5301B">
                            <w:pPr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ind w:left="142" w:hanging="142"/>
                              <w:rPr>
                                <w:color w:val="000000"/>
                                <w:szCs w:val="16"/>
                              </w:rPr>
                            </w:pPr>
                            <w:r w:rsidRPr="00B5301B">
                              <w:rPr>
                                <w:color w:val="000000"/>
                                <w:szCs w:val="16"/>
                              </w:rPr>
                              <w:t>Apprendre à entretenir sa santé par une activité physique régulière</w:t>
                            </w:r>
                          </w:p>
                          <w:p w14:paraId="08F3C88C" w14:textId="77777777" w:rsidR="00B5301B" w:rsidRPr="00B5301B" w:rsidRDefault="00B5301B" w:rsidP="00B5301B">
                            <w:pPr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ind w:left="142" w:hanging="142"/>
                              <w:rPr>
                                <w:color w:val="000000"/>
                                <w:szCs w:val="16"/>
                              </w:rPr>
                            </w:pPr>
                            <w:r w:rsidRPr="00B5301B">
                              <w:rPr>
                                <w:color w:val="000000"/>
                                <w:szCs w:val="16"/>
                              </w:rPr>
                              <w:t>S’engager en toute sécurité de manière raisonnée</w:t>
                            </w:r>
                          </w:p>
                          <w:p w14:paraId="0B614D92" w14:textId="77777777" w:rsidR="00B5301B" w:rsidRPr="00B5301B" w:rsidRDefault="00B5301B" w:rsidP="00B5301B">
                            <w:pPr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ind w:left="142" w:hanging="142"/>
                              <w:rPr>
                                <w:color w:val="000000"/>
                                <w:szCs w:val="16"/>
                              </w:rPr>
                            </w:pPr>
                            <w:r w:rsidRPr="00B5301B">
                              <w:rPr>
                                <w:color w:val="000000"/>
                                <w:szCs w:val="16"/>
                              </w:rPr>
                              <w:t>Construire un comportement éco-responsable</w:t>
                            </w:r>
                          </w:p>
                          <w:p w14:paraId="50E49103" w14:textId="77777777" w:rsidR="00BA6A10" w:rsidRPr="004B000B" w:rsidRDefault="00BA6A10" w:rsidP="00B5301B">
                            <w:pPr>
                              <w:spacing w:line="276" w:lineRule="auto"/>
                              <w:ind w:left="284" w:hanging="284"/>
                              <w:rPr>
                                <w:color w:val="000000"/>
                                <w:szCs w:val="16"/>
                                <w:u w:val="single"/>
                              </w:rPr>
                            </w:pPr>
                            <w:r w:rsidRPr="004B000B">
                              <w:rPr>
                                <w:color w:val="000000"/>
                                <w:szCs w:val="16"/>
                                <w:u w:val="single"/>
                              </w:rPr>
                              <w:t>Pour  les enseignants</w:t>
                            </w:r>
                          </w:p>
                          <w:p w14:paraId="66839EFD" w14:textId="77777777" w:rsidR="00B5301B" w:rsidRPr="00B5301B" w:rsidRDefault="00B5301B" w:rsidP="00B5301B">
                            <w:pPr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ind w:left="142" w:hanging="142"/>
                              <w:rPr>
                                <w:color w:val="000000"/>
                                <w:szCs w:val="16"/>
                              </w:rPr>
                            </w:pPr>
                            <w:r w:rsidRPr="00B5301B">
                              <w:rPr>
                                <w:color w:val="000000"/>
                                <w:szCs w:val="16"/>
                              </w:rPr>
                              <w:t xml:space="preserve">Mettre en œuvre le parcours santé et le parcours citoyen </w:t>
                            </w:r>
                          </w:p>
                          <w:p w14:paraId="62772CE5" w14:textId="77777777" w:rsidR="00B5301B" w:rsidRPr="00B5301B" w:rsidRDefault="00B5301B" w:rsidP="00B5301B">
                            <w:pPr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ind w:left="142" w:hanging="142"/>
                              <w:rPr>
                                <w:color w:val="000000"/>
                                <w:szCs w:val="16"/>
                              </w:rPr>
                            </w:pPr>
                            <w:r w:rsidRPr="00B5301B">
                              <w:rPr>
                                <w:color w:val="000000"/>
                                <w:szCs w:val="16"/>
                              </w:rPr>
                              <w:t>Prévenir et lutter contre la violence et les discriminations</w:t>
                            </w:r>
                          </w:p>
                          <w:p w14:paraId="110236FE" w14:textId="77777777" w:rsidR="00B5301B" w:rsidRPr="00B5301B" w:rsidRDefault="00B5301B" w:rsidP="00B5301B">
                            <w:pPr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ind w:left="142" w:hanging="142"/>
                              <w:rPr>
                                <w:color w:val="000000"/>
                                <w:szCs w:val="16"/>
                              </w:rPr>
                            </w:pPr>
                            <w:r w:rsidRPr="00B5301B">
                              <w:rPr>
                                <w:color w:val="000000"/>
                                <w:szCs w:val="16"/>
                              </w:rPr>
                              <w:t xml:space="preserve">Favoriser l’inclusion des élèves en situation de handicap </w:t>
                            </w:r>
                          </w:p>
                          <w:p w14:paraId="1D047409" w14:textId="77777777" w:rsidR="00B5301B" w:rsidRPr="00B5301B" w:rsidRDefault="00B5301B" w:rsidP="00B5301B">
                            <w:pPr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ind w:left="142" w:hanging="142"/>
                              <w:rPr>
                                <w:color w:val="000000"/>
                                <w:szCs w:val="16"/>
                              </w:rPr>
                            </w:pPr>
                            <w:r w:rsidRPr="00B5301B">
                              <w:rPr>
                                <w:color w:val="000000"/>
                                <w:szCs w:val="16"/>
                              </w:rPr>
                              <w:t>Aider au développement des associations sportives scolaires</w:t>
                            </w:r>
                          </w:p>
                          <w:p w14:paraId="4EE434DE" w14:textId="77777777" w:rsidR="00B5301B" w:rsidRPr="00B5301B" w:rsidRDefault="00B5301B" w:rsidP="00B5301B">
                            <w:pPr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ind w:left="142" w:hanging="142"/>
                              <w:rPr>
                                <w:color w:val="000000"/>
                                <w:szCs w:val="16"/>
                              </w:rPr>
                            </w:pPr>
                            <w:r w:rsidRPr="00B5301B">
                              <w:rPr>
                                <w:color w:val="000000"/>
                                <w:szCs w:val="16"/>
                              </w:rPr>
                              <w:t>Éduquer au respect de l’environnement et aux règles de sécurité</w:t>
                            </w:r>
                          </w:p>
                          <w:p w14:paraId="3009935F" w14:textId="77777777" w:rsidR="00BA6A10" w:rsidRDefault="00BA6A10" w:rsidP="00BA6A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3B9F5" id="Zone de texte 23" o:spid="_x0000_s1039" type="#_x0000_t202" style="position:absolute;margin-left:-17.8pt;margin-top:11.05pt;width:246pt;height:179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" fillcolor="#89cae7" strokecolor="#00b0f0" strokeweight="1.5pt">
                <v:textbox>
                  <w:txbxContent>
                    <w:p w14:paraId="58A1EF9B" w14:textId="77777777" w:rsidR="00BA6A10" w:rsidRPr="004B000B" w:rsidRDefault="00BA6A10" w:rsidP="00BA6A10">
                      <w:pPr>
                        <w:spacing w:line="276" w:lineRule="auto"/>
                        <w:rPr>
                          <w:color w:val="000000"/>
                          <w:szCs w:val="16"/>
                          <w:u w:val="single"/>
                        </w:rPr>
                      </w:pPr>
                      <w:r w:rsidRPr="004B000B">
                        <w:rPr>
                          <w:color w:val="000000"/>
                          <w:szCs w:val="16"/>
                          <w:u w:val="single"/>
                        </w:rPr>
                        <w:t>Pour  les élèves</w:t>
                      </w:r>
                    </w:p>
                    <w:p w14:paraId="6CBFE670" w14:textId="77777777" w:rsidR="00B5301B" w:rsidRPr="00B5301B" w:rsidRDefault="00B5301B" w:rsidP="00B5301B">
                      <w:pPr>
                        <w:numPr>
                          <w:ilvl w:val="0"/>
                          <w:numId w:val="3"/>
                        </w:numPr>
                        <w:spacing w:line="276" w:lineRule="auto"/>
                        <w:ind w:left="142" w:hanging="142"/>
                        <w:rPr>
                          <w:color w:val="000000"/>
                          <w:szCs w:val="16"/>
                        </w:rPr>
                      </w:pPr>
                      <w:r w:rsidRPr="00B5301B">
                        <w:rPr>
                          <w:color w:val="000000"/>
                          <w:szCs w:val="16"/>
                        </w:rPr>
                        <w:t>Partager des règles, assumer des rôles et des responsabilités pour apprendre à vivre ensemble</w:t>
                      </w:r>
                    </w:p>
                    <w:p w14:paraId="18F84ECD" w14:textId="77777777" w:rsidR="00B5301B" w:rsidRPr="00B5301B" w:rsidRDefault="00B5301B" w:rsidP="00B5301B">
                      <w:pPr>
                        <w:numPr>
                          <w:ilvl w:val="0"/>
                          <w:numId w:val="3"/>
                        </w:numPr>
                        <w:spacing w:line="276" w:lineRule="auto"/>
                        <w:ind w:left="142" w:hanging="142"/>
                        <w:rPr>
                          <w:color w:val="000000"/>
                          <w:szCs w:val="16"/>
                        </w:rPr>
                      </w:pPr>
                      <w:r w:rsidRPr="00B5301B">
                        <w:rPr>
                          <w:color w:val="000000"/>
                          <w:szCs w:val="16"/>
                        </w:rPr>
                        <w:t>Apprendre à entretenir sa santé par une activité physique régulière</w:t>
                      </w:r>
                    </w:p>
                    <w:p w14:paraId="08F3C88C" w14:textId="77777777" w:rsidR="00B5301B" w:rsidRPr="00B5301B" w:rsidRDefault="00B5301B" w:rsidP="00B5301B">
                      <w:pPr>
                        <w:numPr>
                          <w:ilvl w:val="0"/>
                          <w:numId w:val="3"/>
                        </w:numPr>
                        <w:spacing w:line="276" w:lineRule="auto"/>
                        <w:ind w:left="142" w:hanging="142"/>
                        <w:rPr>
                          <w:color w:val="000000"/>
                          <w:szCs w:val="16"/>
                        </w:rPr>
                      </w:pPr>
                      <w:r w:rsidRPr="00B5301B">
                        <w:rPr>
                          <w:color w:val="000000"/>
                          <w:szCs w:val="16"/>
                        </w:rPr>
                        <w:t>S’engager en toute sécurité de manière raisonnée</w:t>
                      </w:r>
                    </w:p>
                    <w:p w14:paraId="0B614D92" w14:textId="77777777" w:rsidR="00B5301B" w:rsidRPr="00B5301B" w:rsidRDefault="00B5301B" w:rsidP="00B5301B">
                      <w:pPr>
                        <w:numPr>
                          <w:ilvl w:val="0"/>
                          <w:numId w:val="3"/>
                        </w:numPr>
                        <w:spacing w:line="276" w:lineRule="auto"/>
                        <w:ind w:left="142" w:hanging="142"/>
                        <w:rPr>
                          <w:color w:val="000000"/>
                          <w:szCs w:val="16"/>
                        </w:rPr>
                      </w:pPr>
                      <w:r w:rsidRPr="00B5301B">
                        <w:rPr>
                          <w:color w:val="000000"/>
                          <w:szCs w:val="16"/>
                        </w:rPr>
                        <w:t>Construire un comportement éco-responsable</w:t>
                      </w:r>
                    </w:p>
                    <w:p w14:paraId="50E49103" w14:textId="77777777" w:rsidR="00BA6A10" w:rsidRPr="004B000B" w:rsidRDefault="00BA6A10" w:rsidP="00B5301B">
                      <w:pPr>
                        <w:spacing w:line="276" w:lineRule="auto"/>
                        <w:ind w:left="284" w:hanging="284"/>
                        <w:rPr>
                          <w:color w:val="000000"/>
                          <w:szCs w:val="16"/>
                          <w:u w:val="single"/>
                        </w:rPr>
                      </w:pPr>
                      <w:r w:rsidRPr="004B000B">
                        <w:rPr>
                          <w:color w:val="000000"/>
                          <w:szCs w:val="16"/>
                          <w:u w:val="single"/>
                        </w:rPr>
                        <w:t>Pour  les enseignants</w:t>
                      </w:r>
                    </w:p>
                    <w:p w14:paraId="66839EFD" w14:textId="77777777" w:rsidR="00B5301B" w:rsidRPr="00B5301B" w:rsidRDefault="00B5301B" w:rsidP="00B5301B">
                      <w:pPr>
                        <w:numPr>
                          <w:ilvl w:val="0"/>
                          <w:numId w:val="3"/>
                        </w:numPr>
                        <w:spacing w:line="276" w:lineRule="auto"/>
                        <w:ind w:left="142" w:hanging="142"/>
                        <w:rPr>
                          <w:color w:val="000000"/>
                          <w:szCs w:val="16"/>
                        </w:rPr>
                      </w:pPr>
                      <w:r w:rsidRPr="00B5301B">
                        <w:rPr>
                          <w:color w:val="000000"/>
                          <w:szCs w:val="16"/>
                        </w:rPr>
                        <w:t xml:space="preserve">Mettre en œuvre le parcours santé et le parcours citoyen </w:t>
                      </w:r>
                    </w:p>
                    <w:p w14:paraId="62772CE5" w14:textId="77777777" w:rsidR="00B5301B" w:rsidRPr="00B5301B" w:rsidRDefault="00B5301B" w:rsidP="00B5301B">
                      <w:pPr>
                        <w:numPr>
                          <w:ilvl w:val="0"/>
                          <w:numId w:val="3"/>
                        </w:numPr>
                        <w:spacing w:line="276" w:lineRule="auto"/>
                        <w:ind w:left="142" w:hanging="142"/>
                        <w:rPr>
                          <w:color w:val="000000"/>
                          <w:szCs w:val="16"/>
                        </w:rPr>
                      </w:pPr>
                      <w:r w:rsidRPr="00B5301B">
                        <w:rPr>
                          <w:color w:val="000000"/>
                          <w:szCs w:val="16"/>
                        </w:rPr>
                        <w:t>Prévenir et lutter contre la violence et les discriminations</w:t>
                      </w:r>
                    </w:p>
                    <w:p w14:paraId="110236FE" w14:textId="77777777" w:rsidR="00B5301B" w:rsidRPr="00B5301B" w:rsidRDefault="00B5301B" w:rsidP="00B5301B">
                      <w:pPr>
                        <w:numPr>
                          <w:ilvl w:val="0"/>
                          <w:numId w:val="3"/>
                        </w:numPr>
                        <w:spacing w:line="276" w:lineRule="auto"/>
                        <w:ind w:left="142" w:hanging="142"/>
                        <w:rPr>
                          <w:color w:val="000000"/>
                          <w:szCs w:val="16"/>
                        </w:rPr>
                      </w:pPr>
                      <w:r w:rsidRPr="00B5301B">
                        <w:rPr>
                          <w:color w:val="000000"/>
                          <w:szCs w:val="16"/>
                        </w:rPr>
                        <w:t xml:space="preserve">Favoriser l’inclusion des élèves en situation de handicap </w:t>
                      </w:r>
                    </w:p>
                    <w:p w14:paraId="1D047409" w14:textId="77777777" w:rsidR="00B5301B" w:rsidRPr="00B5301B" w:rsidRDefault="00B5301B" w:rsidP="00B5301B">
                      <w:pPr>
                        <w:numPr>
                          <w:ilvl w:val="0"/>
                          <w:numId w:val="3"/>
                        </w:numPr>
                        <w:spacing w:line="276" w:lineRule="auto"/>
                        <w:ind w:left="142" w:hanging="142"/>
                        <w:rPr>
                          <w:color w:val="000000"/>
                          <w:szCs w:val="16"/>
                        </w:rPr>
                      </w:pPr>
                      <w:r w:rsidRPr="00B5301B">
                        <w:rPr>
                          <w:color w:val="000000"/>
                          <w:szCs w:val="16"/>
                        </w:rPr>
                        <w:t>Aider au développement des associations sportives scolaires</w:t>
                      </w:r>
                    </w:p>
                    <w:p w14:paraId="4EE434DE" w14:textId="77777777" w:rsidR="00B5301B" w:rsidRPr="00B5301B" w:rsidRDefault="00B5301B" w:rsidP="00B5301B">
                      <w:pPr>
                        <w:numPr>
                          <w:ilvl w:val="0"/>
                          <w:numId w:val="3"/>
                        </w:numPr>
                        <w:spacing w:line="276" w:lineRule="auto"/>
                        <w:ind w:left="142" w:hanging="142"/>
                        <w:rPr>
                          <w:color w:val="000000"/>
                          <w:szCs w:val="16"/>
                        </w:rPr>
                      </w:pPr>
                      <w:r w:rsidRPr="00B5301B">
                        <w:rPr>
                          <w:color w:val="000000"/>
                          <w:szCs w:val="16"/>
                        </w:rPr>
                        <w:t>Éduquer au respect de l’environnement et aux règles de sécurité</w:t>
                      </w:r>
                    </w:p>
                    <w:p w14:paraId="3009935F" w14:textId="77777777" w:rsidR="00BA6A10" w:rsidRDefault="00BA6A10" w:rsidP="00BA6A10"/>
                  </w:txbxContent>
                </v:textbox>
              </v:shape>
            </w:pict>
          </mc:Fallback>
        </mc:AlternateContent>
      </w:r>
    </w:p>
    <w:p w14:paraId="28BFA455" w14:textId="37E608E9" w:rsidR="008F55AB" w:rsidRDefault="008F55AB"/>
    <w:p w14:paraId="5B100999" w14:textId="77777777" w:rsidR="008F55AB" w:rsidRDefault="008F55AB"/>
    <w:p w14:paraId="708189CF" w14:textId="5A635AE5" w:rsidR="008F55AB" w:rsidRDefault="008F55AB">
      <w:pPr>
        <w:sectPr w:rsidR="008F55AB" w:rsidSect="002F14F2">
          <w:pgSz w:w="15840" w:h="12240" w:orient="landscape" w:code="1"/>
          <w:pgMar w:top="425" w:right="731" w:bottom="454" w:left="720" w:header="0" w:footer="0" w:gutter="0"/>
          <w:cols w:space="720"/>
          <w:titlePg/>
          <w:docGrid w:linePitch="360"/>
        </w:sectPr>
      </w:pPr>
      <w:bookmarkStart w:id="0" w:name="_GoBack"/>
      <w:bookmarkEnd w:id="0"/>
    </w:p>
    <w:p w14:paraId="76C67DC3" w14:textId="77777777" w:rsidR="00181F08" w:rsidRPr="002F14F2" w:rsidRDefault="00181F08" w:rsidP="002F14F2">
      <w:pPr>
        <w:outlineLvl w:val="0"/>
        <w:rPr>
          <w:rFonts w:ascii="Arial" w:hAnsi="Arial" w:cs="Arial"/>
          <w:szCs w:val="16"/>
        </w:rPr>
      </w:pPr>
    </w:p>
    <w:sectPr w:rsidR="00181F08" w:rsidRPr="002F14F2" w:rsidSect="007C08E9">
      <w:pgSz w:w="12240" w:h="15840" w:code="1"/>
      <w:pgMar w:top="284" w:right="720" w:bottom="720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B4457" w14:textId="77777777" w:rsidR="00406AF0" w:rsidRDefault="00406AF0">
      <w:r>
        <w:separator/>
      </w:r>
    </w:p>
  </w:endnote>
  <w:endnote w:type="continuationSeparator" w:id="0">
    <w:p w14:paraId="60C9B7BD" w14:textId="77777777" w:rsidR="00406AF0" w:rsidRDefault="0040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C88A1" w14:textId="111052EB" w:rsidR="006725B1" w:rsidRDefault="006725B1" w:rsidP="006725B1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F14F2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0C626C39" w14:textId="77777777" w:rsidR="006725B1" w:rsidRDefault="006725B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65E66" w14:textId="0FDE222B" w:rsidR="006725B1" w:rsidRDefault="006725B1" w:rsidP="006725B1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7C08E9">
      <w:rPr>
        <w:rStyle w:val="Numrodepage"/>
        <w:noProof/>
      </w:rPr>
      <w:t>7</w:t>
    </w:r>
    <w:r>
      <w:rPr>
        <w:rStyle w:val="Numrodepage"/>
      </w:rPr>
      <w:fldChar w:fldCharType="end"/>
    </w:r>
  </w:p>
  <w:p w14:paraId="1F802202" w14:textId="77777777" w:rsidR="006725B1" w:rsidRDefault="006725B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F5426" w14:textId="1D01917B" w:rsidR="006725B1" w:rsidRDefault="006725B1">
    <w:pPr>
      <w:pStyle w:val="Pieddepage"/>
    </w:pPr>
    <w:r>
      <w:fldChar w:fldCharType="begin"/>
    </w:r>
    <w:r>
      <w:instrText>PAGE   \* MERGEFORMAT</w:instrText>
    </w:r>
    <w:r>
      <w:fldChar w:fldCharType="separate"/>
    </w:r>
    <w:r w:rsidR="002F14F2">
      <w:rPr>
        <w:noProof/>
      </w:rPr>
      <w:t>4</w:t>
    </w:r>
    <w:r>
      <w:fldChar w:fldCharType="end"/>
    </w:r>
  </w:p>
  <w:p w14:paraId="25FBF891" w14:textId="77777777" w:rsidR="006725B1" w:rsidRDefault="006725B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01FE9" w14:textId="77777777" w:rsidR="00406AF0" w:rsidRDefault="00406AF0">
      <w:r>
        <w:separator/>
      </w:r>
    </w:p>
  </w:footnote>
  <w:footnote w:type="continuationSeparator" w:id="0">
    <w:p w14:paraId="481746C8" w14:textId="77777777" w:rsidR="00406AF0" w:rsidRDefault="00406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1F252" w14:textId="77777777" w:rsidR="006725B1" w:rsidRDefault="006725B1" w:rsidP="00C876E7">
    <w:pPr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181C7" w14:textId="77777777" w:rsidR="006725B1" w:rsidRDefault="006725B1" w:rsidP="002509B2">
    <w:pPr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92C6C" w14:textId="77777777" w:rsidR="006725B1" w:rsidRDefault="006725B1" w:rsidP="00462A64">
    <w:pPr>
      <w:tabs>
        <w:tab w:val="left" w:pos="8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567D7"/>
    <w:multiLevelType w:val="hybridMultilevel"/>
    <w:tmpl w:val="1316B04C"/>
    <w:lvl w:ilvl="0" w:tplc="424A6BB0">
      <w:start w:val="1"/>
      <w:numFmt w:val="bullet"/>
      <w:lvlText w:val=""/>
      <w:lvlJc w:val="left"/>
      <w:pPr>
        <w:tabs>
          <w:tab w:val="num" w:pos="1077"/>
        </w:tabs>
        <w:ind w:left="1077" w:hanging="453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768A7"/>
    <w:multiLevelType w:val="hybridMultilevel"/>
    <w:tmpl w:val="A59E07B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8966F5"/>
    <w:multiLevelType w:val="hybridMultilevel"/>
    <w:tmpl w:val="44967A6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25AFE"/>
    <w:multiLevelType w:val="hybridMultilevel"/>
    <w:tmpl w:val="3DC2874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6E33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Arial Unicode MS" w:hAnsi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53230"/>
    <w:multiLevelType w:val="hybridMultilevel"/>
    <w:tmpl w:val="185E107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E5564C"/>
    <w:multiLevelType w:val="hybridMultilevel"/>
    <w:tmpl w:val="BB36AFBE"/>
    <w:lvl w:ilvl="0" w:tplc="040C0005">
      <w:start w:val="1"/>
      <w:numFmt w:val="bullet"/>
      <w:lvlText w:val=""/>
      <w:lvlJc w:val="left"/>
      <w:pPr>
        <w:tabs>
          <w:tab w:val="num" w:pos="873"/>
        </w:tabs>
        <w:ind w:left="873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tabs>
          <w:tab w:val="num" w:pos="1329"/>
        </w:tabs>
        <w:ind w:left="1329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049"/>
        </w:tabs>
        <w:ind w:left="20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69"/>
        </w:tabs>
        <w:ind w:left="27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89"/>
        </w:tabs>
        <w:ind w:left="34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09"/>
        </w:tabs>
        <w:ind w:left="42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29"/>
        </w:tabs>
        <w:ind w:left="49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49"/>
        </w:tabs>
        <w:ind w:left="56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69"/>
        </w:tabs>
        <w:ind w:left="6369" w:hanging="360"/>
      </w:pPr>
      <w:rPr>
        <w:rFonts w:ascii="Wingdings" w:hAnsi="Wingdings" w:hint="default"/>
      </w:rPr>
    </w:lvl>
  </w:abstractNum>
  <w:abstractNum w:abstractNumId="6" w15:restartNumberingAfterBreak="0">
    <w:nsid w:val="15922F30"/>
    <w:multiLevelType w:val="hybridMultilevel"/>
    <w:tmpl w:val="01CAF14C"/>
    <w:lvl w:ilvl="0" w:tplc="AA7AAA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6440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AA7A56">
      <w:start w:val="9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EA62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E29F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5A2F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18F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80DB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C82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95F7CCD"/>
    <w:multiLevelType w:val="hybridMultilevel"/>
    <w:tmpl w:val="32A0AACC"/>
    <w:lvl w:ilvl="0" w:tplc="040C0005">
      <w:start w:val="1"/>
      <w:numFmt w:val="bullet"/>
      <w:lvlText w:val=""/>
      <w:lvlJc w:val="left"/>
      <w:pPr>
        <w:tabs>
          <w:tab w:val="num" w:pos="873"/>
        </w:tabs>
        <w:ind w:left="873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tabs>
          <w:tab w:val="num" w:pos="1329"/>
        </w:tabs>
        <w:ind w:left="1329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049"/>
        </w:tabs>
        <w:ind w:left="20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69"/>
        </w:tabs>
        <w:ind w:left="27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89"/>
        </w:tabs>
        <w:ind w:left="34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09"/>
        </w:tabs>
        <w:ind w:left="42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29"/>
        </w:tabs>
        <w:ind w:left="49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49"/>
        </w:tabs>
        <w:ind w:left="56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69"/>
        </w:tabs>
        <w:ind w:left="6369" w:hanging="360"/>
      </w:pPr>
      <w:rPr>
        <w:rFonts w:ascii="Wingdings" w:hAnsi="Wingdings" w:hint="default"/>
      </w:rPr>
    </w:lvl>
  </w:abstractNum>
  <w:abstractNum w:abstractNumId="8" w15:restartNumberingAfterBreak="0">
    <w:nsid w:val="1BB11D7A"/>
    <w:multiLevelType w:val="hybridMultilevel"/>
    <w:tmpl w:val="4C30226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577E4"/>
    <w:multiLevelType w:val="hybridMultilevel"/>
    <w:tmpl w:val="6AD4E518"/>
    <w:lvl w:ilvl="0" w:tplc="7B90D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0043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688040">
      <w:start w:val="9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B2FF9E">
      <w:start w:val="93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C41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ACB6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0029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8C62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341F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6F94AB9"/>
    <w:multiLevelType w:val="hybridMultilevel"/>
    <w:tmpl w:val="E0CEFDE6"/>
    <w:lvl w:ilvl="0" w:tplc="3D1A9F86">
      <w:start w:val="1"/>
      <w:numFmt w:val="bullet"/>
      <w:lvlText w:val=""/>
      <w:lvlJc w:val="left"/>
      <w:pPr>
        <w:tabs>
          <w:tab w:val="num" w:pos="851"/>
        </w:tabs>
        <w:ind w:left="567" w:firstLine="0"/>
      </w:pPr>
      <w:rPr>
        <w:rFonts w:ascii="Wingdings" w:hAnsi="Wingdings" w:hint="default"/>
      </w:rPr>
    </w:lvl>
    <w:lvl w:ilvl="1" w:tplc="6CE292FA">
      <w:start w:val="2006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Times New Roman" w:eastAsia="Times New Roman" w:hAnsi="Times New Roman" w:cs="Times New Roman" w:hint="default"/>
        <w:sz w:val="24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E4F8F"/>
    <w:multiLevelType w:val="hybridMultilevel"/>
    <w:tmpl w:val="E354C1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955D6F"/>
    <w:multiLevelType w:val="hybridMultilevel"/>
    <w:tmpl w:val="4FBE972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6E33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Arial Unicode MS" w:hAnsi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F28C8"/>
    <w:multiLevelType w:val="hybridMultilevel"/>
    <w:tmpl w:val="932C9C5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D8315C"/>
    <w:multiLevelType w:val="hybridMultilevel"/>
    <w:tmpl w:val="A8A077CC"/>
    <w:lvl w:ilvl="0" w:tplc="5BDC5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801EF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70D1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C800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2A80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CED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CCB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428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6A58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13E3430"/>
    <w:multiLevelType w:val="hybridMultilevel"/>
    <w:tmpl w:val="81F8B094"/>
    <w:lvl w:ilvl="0" w:tplc="51C8BF6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6154780"/>
    <w:multiLevelType w:val="hybridMultilevel"/>
    <w:tmpl w:val="0ADE3DF0"/>
    <w:lvl w:ilvl="0" w:tplc="E2462626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1568B40">
      <w:start w:val="1"/>
      <w:numFmt w:val="bullet"/>
      <w:lvlText w:val="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24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A0530"/>
    <w:multiLevelType w:val="hybridMultilevel"/>
    <w:tmpl w:val="738AFDD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C4684B"/>
    <w:multiLevelType w:val="hybridMultilevel"/>
    <w:tmpl w:val="A9EEA9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E079D9"/>
    <w:multiLevelType w:val="hybridMultilevel"/>
    <w:tmpl w:val="26AE531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EC09BE"/>
    <w:multiLevelType w:val="hybridMultilevel"/>
    <w:tmpl w:val="EE38A05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A53C1A"/>
    <w:multiLevelType w:val="hybridMultilevel"/>
    <w:tmpl w:val="BF28D37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690188"/>
    <w:multiLevelType w:val="hybridMultilevel"/>
    <w:tmpl w:val="CF825670"/>
    <w:lvl w:ilvl="0" w:tplc="5BB49A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6CE3F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C672AA">
      <w:start w:val="9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1C6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42C3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EA97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92D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CC52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B8B2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88D06C6"/>
    <w:multiLevelType w:val="hybridMultilevel"/>
    <w:tmpl w:val="1B866CB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5220EE"/>
    <w:multiLevelType w:val="hybridMultilevel"/>
    <w:tmpl w:val="1A626FC6"/>
    <w:lvl w:ilvl="0" w:tplc="E2462626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A6D51E">
      <w:start w:val="1"/>
      <w:numFmt w:val="bullet"/>
      <w:lvlText w:val=""/>
      <w:lvlJc w:val="left"/>
      <w:pPr>
        <w:tabs>
          <w:tab w:val="num" w:pos="851"/>
        </w:tabs>
        <w:ind w:left="567" w:firstLine="0"/>
      </w:pPr>
      <w:rPr>
        <w:rFonts w:ascii="Wingdings" w:hAnsi="Wingdings" w:hint="default"/>
        <w:sz w:val="24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3D0BF3"/>
    <w:multiLevelType w:val="hybridMultilevel"/>
    <w:tmpl w:val="4D1473AE"/>
    <w:lvl w:ilvl="0" w:tplc="E2462626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616BFF"/>
    <w:multiLevelType w:val="hybridMultilevel"/>
    <w:tmpl w:val="FFF2B40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1418B0"/>
    <w:multiLevelType w:val="hybridMultilevel"/>
    <w:tmpl w:val="750E03A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C8BF6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6E3390">
      <w:start w:val="1"/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Arial" w:eastAsia="Arial Unicode MS" w:hAnsi="Arial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15"/>
  </w:num>
  <w:num w:numId="5">
    <w:abstractNumId w:val="26"/>
  </w:num>
  <w:num w:numId="6">
    <w:abstractNumId w:val="1"/>
  </w:num>
  <w:num w:numId="7">
    <w:abstractNumId w:val="19"/>
  </w:num>
  <w:num w:numId="8">
    <w:abstractNumId w:val="23"/>
  </w:num>
  <w:num w:numId="9">
    <w:abstractNumId w:val="4"/>
  </w:num>
  <w:num w:numId="10">
    <w:abstractNumId w:val="0"/>
  </w:num>
  <w:num w:numId="11">
    <w:abstractNumId w:val="7"/>
  </w:num>
  <w:num w:numId="12">
    <w:abstractNumId w:val="5"/>
  </w:num>
  <w:num w:numId="13">
    <w:abstractNumId w:val="24"/>
  </w:num>
  <w:num w:numId="14">
    <w:abstractNumId w:val="10"/>
  </w:num>
  <w:num w:numId="15">
    <w:abstractNumId w:val="17"/>
  </w:num>
  <w:num w:numId="16">
    <w:abstractNumId w:val="16"/>
  </w:num>
  <w:num w:numId="17">
    <w:abstractNumId w:val="2"/>
  </w:num>
  <w:num w:numId="18">
    <w:abstractNumId w:val="8"/>
  </w:num>
  <w:num w:numId="19">
    <w:abstractNumId w:val="25"/>
  </w:num>
  <w:num w:numId="20">
    <w:abstractNumId w:val="21"/>
  </w:num>
  <w:num w:numId="21">
    <w:abstractNumId w:val="20"/>
  </w:num>
  <w:num w:numId="22">
    <w:abstractNumId w:val="27"/>
  </w:num>
  <w:num w:numId="23">
    <w:abstractNumId w:val="11"/>
  </w:num>
  <w:num w:numId="24">
    <w:abstractNumId w:val="18"/>
  </w:num>
  <w:num w:numId="25">
    <w:abstractNumId w:val="6"/>
  </w:num>
  <w:num w:numId="26">
    <w:abstractNumId w:val="14"/>
  </w:num>
  <w:num w:numId="27">
    <w:abstractNumId w:val="22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noPunctuationKerning/>
  <w:characterSpacingControl w:val="doNotCompress"/>
  <w:hdrShapeDefaults>
    <o:shapedefaults v:ext="edit" spidmax="2049">
      <o:colormru v:ext="edit" colors="#ffb84f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1DE"/>
    <w:rsid w:val="000003B9"/>
    <w:rsid w:val="00010235"/>
    <w:rsid w:val="00010F49"/>
    <w:rsid w:val="00020D6F"/>
    <w:rsid w:val="0002552E"/>
    <w:rsid w:val="00044AD1"/>
    <w:rsid w:val="000574BF"/>
    <w:rsid w:val="00062D54"/>
    <w:rsid w:val="00066A8A"/>
    <w:rsid w:val="00081562"/>
    <w:rsid w:val="00082D09"/>
    <w:rsid w:val="0009015C"/>
    <w:rsid w:val="0009537F"/>
    <w:rsid w:val="000961EB"/>
    <w:rsid w:val="00096DEF"/>
    <w:rsid w:val="000A3F8E"/>
    <w:rsid w:val="000B2761"/>
    <w:rsid w:val="000B7F1A"/>
    <w:rsid w:val="000C116C"/>
    <w:rsid w:val="000E4AF9"/>
    <w:rsid w:val="000E7E94"/>
    <w:rsid w:val="00100719"/>
    <w:rsid w:val="00112CB9"/>
    <w:rsid w:val="00120308"/>
    <w:rsid w:val="00120653"/>
    <w:rsid w:val="001240EA"/>
    <w:rsid w:val="001467A0"/>
    <w:rsid w:val="00152993"/>
    <w:rsid w:val="001632EC"/>
    <w:rsid w:val="001650FE"/>
    <w:rsid w:val="00181F08"/>
    <w:rsid w:val="001914F7"/>
    <w:rsid w:val="00194CDD"/>
    <w:rsid w:val="001A0612"/>
    <w:rsid w:val="001A57E5"/>
    <w:rsid w:val="001B3F96"/>
    <w:rsid w:val="001B4FB2"/>
    <w:rsid w:val="001C47A8"/>
    <w:rsid w:val="001C7DD3"/>
    <w:rsid w:val="001E4DD0"/>
    <w:rsid w:val="001E7A17"/>
    <w:rsid w:val="001F3010"/>
    <w:rsid w:val="001F34C0"/>
    <w:rsid w:val="001F517E"/>
    <w:rsid w:val="001F56B3"/>
    <w:rsid w:val="001F72AB"/>
    <w:rsid w:val="00207DB8"/>
    <w:rsid w:val="00247DC7"/>
    <w:rsid w:val="002509B2"/>
    <w:rsid w:val="00254311"/>
    <w:rsid w:val="00255232"/>
    <w:rsid w:val="00260EFD"/>
    <w:rsid w:val="00272BC0"/>
    <w:rsid w:val="00275912"/>
    <w:rsid w:val="00277FC1"/>
    <w:rsid w:val="002876A6"/>
    <w:rsid w:val="00296268"/>
    <w:rsid w:val="002A05B8"/>
    <w:rsid w:val="002A73E2"/>
    <w:rsid w:val="002C1DAF"/>
    <w:rsid w:val="002C469B"/>
    <w:rsid w:val="002D194F"/>
    <w:rsid w:val="002E0707"/>
    <w:rsid w:val="002E1E25"/>
    <w:rsid w:val="002F14F2"/>
    <w:rsid w:val="002F6D21"/>
    <w:rsid w:val="00310B62"/>
    <w:rsid w:val="003122C5"/>
    <w:rsid w:val="003214E2"/>
    <w:rsid w:val="003308D8"/>
    <w:rsid w:val="00346BE0"/>
    <w:rsid w:val="00361121"/>
    <w:rsid w:val="00366B2D"/>
    <w:rsid w:val="00373EFD"/>
    <w:rsid w:val="003767DB"/>
    <w:rsid w:val="00382940"/>
    <w:rsid w:val="003869DB"/>
    <w:rsid w:val="003874F6"/>
    <w:rsid w:val="003A0A73"/>
    <w:rsid w:val="003A17B0"/>
    <w:rsid w:val="003A7409"/>
    <w:rsid w:val="003B461B"/>
    <w:rsid w:val="003C5FEE"/>
    <w:rsid w:val="003C7A4F"/>
    <w:rsid w:val="003D25FE"/>
    <w:rsid w:val="003E255C"/>
    <w:rsid w:val="003F6E81"/>
    <w:rsid w:val="004063ED"/>
    <w:rsid w:val="00406AF0"/>
    <w:rsid w:val="004116F4"/>
    <w:rsid w:val="00416E49"/>
    <w:rsid w:val="0042111B"/>
    <w:rsid w:val="00427373"/>
    <w:rsid w:val="00434FA2"/>
    <w:rsid w:val="00443530"/>
    <w:rsid w:val="00443639"/>
    <w:rsid w:val="00444E78"/>
    <w:rsid w:val="00451501"/>
    <w:rsid w:val="00462A64"/>
    <w:rsid w:val="0047074E"/>
    <w:rsid w:val="0047480A"/>
    <w:rsid w:val="004824EF"/>
    <w:rsid w:val="00483828"/>
    <w:rsid w:val="004A0C9A"/>
    <w:rsid w:val="004A1982"/>
    <w:rsid w:val="004A1C52"/>
    <w:rsid w:val="004A6EB2"/>
    <w:rsid w:val="004B000B"/>
    <w:rsid w:val="004B3DF3"/>
    <w:rsid w:val="004B51F1"/>
    <w:rsid w:val="004B70E2"/>
    <w:rsid w:val="004D7A97"/>
    <w:rsid w:val="004E45E7"/>
    <w:rsid w:val="00511F20"/>
    <w:rsid w:val="00515AF3"/>
    <w:rsid w:val="00516B41"/>
    <w:rsid w:val="005238B2"/>
    <w:rsid w:val="00525FCF"/>
    <w:rsid w:val="00531DB1"/>
    <w:rsid w:val="0053209C"/>
    <w:rsid w:val="00553185"/>
    <w:rsid w:val="00595016"/>
    <w:rsid w:val="00597DA8"/>
    <w:rsid w:val="005A41D4"/>
    <w:rsid w:val="005C328C"/>
    <w:rsid w:val="005D12DC"/>
    <w:rsid w:val="005D3E23"/>
    <w:rsid w:val="005E36AE"/>
    <w:rsid w:val="005E4BB1"/>
    <w:rsid w:val="005E6743"/>
    <w:rsid w:val="005F0B56"/>
    <w:rsid w:val="00625839"/>
    <w:rsid w:val="00644DDB"/>
    <w:rsid w:val="00660621"/>
    <w:rsid w:val="0066444F"/>
    <w:rsid w:val="00667B70"/>
    <w:rsid w:val="006725B1"/>
    <w:rsid w:val="0067714F"/>
    <w:rsid w:val="006B0E5B"/>
    <w:rsid w:val="006C49F9"/>
    <w:rsid w:val="006D3B96"/>
    <w:rsid w:val="006E57DA"/>
    <w:rsid w:val="006F3640"/>
    <w:rsid w:val="007217E5"/>
    <w:rsid w:val="0072209A"/>
    <w:rsid w:val="00722CA3"/>
    <w:rsid w:val="0072530C"/>
    <w:rsid w:val="00726407"/>
    <w:rsid w:val="00726E93"/>
    <w:rsid w:val="00734547"/>
    <w:rsid w:val="00757B9F"/>
    <w:rsid w:val="0076654E"/>
    <w:rsid w:val="00774DA7"/>
    <w:rsid w:val="00791007"/>
    <w:rsid w:val="00794F0F"/>
    <w:rsid w:val="007A7214"/>
    <w:rsid w:val="007B3B99"/>
    <w:rsid w:val="007B3D7A"/>
    <w:rsid w:val="007B736B"/>
    <w:rsid w:val="007C08E9"/>
    <w:rsid w:val="007D707F"/>
    <w:rsid w:val="007E3E75"/>
    <w:rsid w:val="00803E3F"/>
    <w:rsid w:val="00814936"/>
    <w:rsid w:val="00815CE1"/>
    <w:rsid w:val="00833709"/>
    <w:rsid w:val="00845A3E"/>
    <w:rsid w:val="0086275C"/>
    <w:rsid w:val="008715A9"/>
    <w:rsid w:val="00895824"/>
    <w:rsid w:val="008A2519"/>
    <w:rsid w:val="008A3463"/>
    <w:rsid w:val="008D0876"/>
    <w:rsid w:val="008E0FD5"/>
    <w:rsid w:val="008E7DF1"/>
    <w:rsid w:val="008F55AB"/>
    <w:rsid w:val="0091280E"/>
    <w:rsid w:val="00913FBE"/>
    <w:rsid w:val="009214C4"/>
    <w:rsid w:val="00951330"/>
    <w:rsid w:val="00970852"/>
    <w:rsid w:val="009715D9"/>
    <w:rsid w:val="00981088"/>
    <w:rsid w:val="00981998"/>
    <w:rsid w:val="009970FF"/>
    <w:rsid w:val="009A037D"/>
    <w:rsid w:val="009B2013"/>
    <w:rsid w:val="009B491A"/>
    <w:rsid w:val="009E0DA4"/>
    <w:rsid w:val="009E41EA"/>
    <w:rsid w:val="009F57DF"/>
    <w:rsid w:val="00A23F36"/>
    <w:rsid w:val="00A26EE8"/>
    <w:rsid w:val="00A41A28"/>
    <w:rsid w:val="00A449AE"/>
    <w:rsid w:val="00A44B36"/>
    <w:rsid w:val="00A51A14"/>
    <w:rsid w:val="00A52FE9"/>
    <w:rsid w:val="00A632A9"/>
    <w:rsid w:val="00A742B0"/>
    <w:rsid w:val="00A86FB0"/>
    <w:rsid w:val="00A90A49"/>
    <w:rsid w:val="00AA6BA4"/>
    <w:rsid w:val="00AC4CC5"/>
    <w:rsid w:val="00AE1615"/>
    <w:rsid w:val="00B071DE"/>
    <w:rsid w:val="00B31848"/>
    <w:rsid w:val="00B34066"/>
    <w:rsid w:val="00B46399"/>
    <w:rsid w:val="00B5301B"/>
    <w:rsid w:val="00B56D4D"/>
    <w:rsid w:val="00B570D8"/>
    <w:rsid w:val="00B61D6C"/>
    <w:rsid w:val="00B62368"/>
    <w:rsid w:val="00B668AA"/>
    <w:rsid w:val="00B872A0"/>
    <w:rsid w:val="00B91905"/>
    <w:rsid w:val="00B91D78"/>
    <w:rsid w:val="00BA6403"/>
    <w:rsid w:val="00BA6A10"/>
    <w:rsid w:val="00BB29D4"/>
    <w:rsid w:val="00BB5DC4"/>
    <w:rsid w:val="00BD339A"/>
    <w:rsid w:val="00C14DDF"/>
    <w:rsid w:val="00C27560"/>
    <w:rsid w:val="00C354F8"/>
    <w:rsid w:val="00C3737C"/>
    <w:rsid w:val="00C509C8"/>
    <w:rsid w:val="00C510AD"/>
    <w:rsid w:val="00C60181"/>
    <w:rsid w:val="00C876E7"/>
    <w:rsid w:val="00CA6EB3"/>
    <w:rsid w:val="00CB1A27"/>
    <w:rsid w:val="00CC3922"/>
    <w:rsid w:val="00CF2BDB"/>
    <w:rsid w:val="00CF4945"/>
    <w:rsid w:val="00CF4A5A"/>
    <w:rsid w:val="00CF66E1"/>
    <w:rsid w:val="00D06B8C"/>
    <w:rsid w:val="00D07ABC"/>
    <w:rsid w:val="00D14A1A"/>
    <w:rsid w:val="00D24FEC"/>
    <w:rsid w:val="00D252B5"/>
    <w:rsid w:val="00D25628"/>
    <w:rsid w:val="00D379D9"/>
    <w:rsid w:val="00D40FAE"/>
    <w:rsid w:val="00D413FE"/>
    <w:rsid w:val="00D56676"/>
    <w:rsid w:val="00D821C0"/>
    <w:rsid w:val="00D8695C"/>
    <w:rsid w:val="00D87824"/>
    <w:rsid w:val="00DB58FE"/>
    <w:rsid w:val="00DB5E11"/>
    <w:rsid w:val="00DC15F5"/>
    <w:rsid w:val="00DC2089"/>
    <w:rsid w:val="00DC67D6"/>
    <w:rsid w:val="00DD0E5B"/>
    <w:rsid w:val="00DD4EEF"/>
    <w:rsid w:val="00DE15FE"/>
    <w:rsid w:val="00DE27FB"/>
    <w:rsid w:val="00DE540B"/>
    <w:rsid w:val="00DF2AC3"/>
    <w:rsid w:val="00E02DBF"/>
    <w:rsid w:val="00E053D6"/>
    <w:rsid w:val="00E05DAD"/>
    <w:rsid w:val="00E10DA8"/>
    <w:rsid w:val="00E22204"/>
    <w:rsid w:val="00E264EA"/>
    <w:rsid w:val="00E32D23"/>
    <w:rsid w:val="00E37291"/>
    <w:rsid w:val="00E44814"/>
    <w:rsid w:val="00E5782A"/>
    <w:rsid w:val="00E70193"/>
    <w:rsid w:val="00E92A06"/>
    <w:rsid w:val="00EA0512"/>
    <w:rsid w:val="00EB30BF"/>
    <w:rsid w:val="00EC0EC9"/>
    <w:rsid w:val="00EC4CCF"/>
    <w:rsid w:val="00ED1B68"/>
    <w:rsid w:val="00ED4BB2"/>
    <w:rsid w:val="00EF2F2A"/>
    <w:rsid w:val="00EF5BAA"/>
    <w:rsid w:val="00F00D36"/>
    <w:rsid w:val="00F062E4"/>
    <w:rsid w:val="00F20BFF"/>
    <w:rsid w:val="00F27DC9"/>
    <w:rsid w:val="00F35E54"/>
    <w:rsid w:val="00F63F4C"/>
    <w:rsid w:val="00F64690"/>
    <w:rsid w:val="00F7656E"/>
    <w:rsid w:val="00FA0CEE"/>
    <w:rsid w:val="00FA61FD"/>
    <w:rsid w:val="00FB5709"/>
    <w:rsid w:val="00FB76C8"/>
    <w:rsid w:val="00FC5319"/>
    <w:rsid w:val="00FC55AE"/>
    <w:rsid w:val="00FD1968"/>
    <w:rsid w:val="00FD7582"/>
    <w:rsid w:val="00FF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b84f,white"/>
    </o:shapedefaults>
    <o:shapelayout v:ext="edit">
      <o:idmap v:ext="edit" data="1"/>
    </o:shapelayout>
  </w:shapeDefaults>
  <w:decimalSymbol w:val=","/>
  <w:listSeparator w:val=";"/>
  <w14:docId w14:val="32B3A0E7"/>
  <w15:docId w15:val="{A7DE5A3A-B103-48A2-82C6-3B416F54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2"/>
    <w:rPr>
      <w:rFonts w:ascii="Century Gothic" w:hAnsi="Century Gothic"/>
      <w:sz w:val="16"/>
      <w:szCs w:val="24"/>
      <w:lang w:eastAsia="en-US"/>
    </w:rPr>
  </w:style>
  <w:style w:type="paragraph" w:styleId="Titre1">
    <w:name w:val="heading 1"/>
    <w:basedOn w:val="Normal"/>
    <w:next w:val="Normal"/>
    <w:qFormat/>
    <w:rsid w:val="00667B70"/>
    <w:pPr>
      <w:keepNext/>
      <w:spacing w:before="240"/>
      <w:ind w:left="270"/>
      <w:outlineLvl w:val="0"/>
    </w:pPr>
    <w:rPr>
      <w:rFonts w:cs="Arial"/>
      <w:bCs/>
      <w:kern w:val="32"/>
      <w:sz w:val="60"/>
      <w:szCs w:val="32"/>
    </w:rPr>
  </w:style>
  <w:style w:type="paragraph" w:styleId="Titre2">
    <w:name w:val="heading 2"/>
    <w:basedOn w:val="Normal"/>
    <w:next w:val="Normal"/>
    <w:qFormat/>
    <w:rsid w:val="00970852"/>
    <w:pPr>
      <w:keepNext/>
      <w:spacing w:before="240" w:after="60"/>
      <w:ind w:left="180"/>
      <w:outlineLvl w:val="1"/>
    </w:pPr>
    <w:rPr>
      <w:rFonts w:cs="Arial"/>
      <w:bCs/>
      <w:iCs/>
      <w:color w:val="E89B00"/>
      <w:sz w:val="40"/>
      <w:szCs w:val="28"/>
    </w:rPr>
  </w:style>
  <w:style w:type="paragraph" w:styleId="Titre3">
    <w:name w:val="heading 3"/>
    <w:basedOn w:val="Titre2"/>
    <w:next w:val="Normal"/>
    <w:qFormat/>
    <w:rsid w:val="00AC4CC5"/>
    <w:pPr>
      <w:ind w:left="450"/>
      <w:outlineLvl w:val="2"/>
    </w:pPr>
  </w:style>
  <w:style w:type="paragraph" w:styleId="Titre4">
    <w:name w:val="heading 4"/>
    <w:basedOn w:val="LeftColumnText"/>
    <w:next w:val="Normal"/>
    <w:link w:val="Titre4Car"/>
    <w:qFormat/>
    <w:rsid w:val="00A90A49"/>
    <w:pPr>
      <w:framePr w:wrap="around" w:vAnchor="page" w:hAnchor="page" w:y="721"/>
      <w:suppressOverlap/>
      <w:outlineLvl w:val="3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ewsletterBodyText">
    <w:name w:val="Newsletter Body Text"/>
    <w:basedOn w:val="Normal"/>
    <w:rsid w:val="00B071DE"/>
    <w:pPr>
      <w:spacing w:after="200" w:line="288" w:lineRule="auto"/>
    </w:pPr>
  </w:style>
  <w:style w:type="paragraph" w:customStyle="1" w:styleId="LeftColumnText">
    <w:name w:val="Left Column Text"/>
    <w:basedOn w:val="Normal"/>
    <w:link w:val="LeftColumnTextChar"/>
    <w:rsid w:val="00667B70"/>
    <w:pPr>
      <w:framePr w:hSpace="187" w:wrap="around" w:vAnchor="text" w:hAnchor="text" w:xAlign="center" w:y="1"/>
      <w:spacing w:after="160" w:line="312" w:lineRule="auto"/>
    </w:pPr>
  </w:style>
  <w:style w:type="character" w:customStyle="1" w:styleId="PieddepageCar">
    <w:name w:val="Pied de page Car"/>
    <w:link w:val="Pieddepage"/>
    <w:uiPriority w:val="99"/>
    <w:rsid w:val="002D194F"/>
    <w:rPr>
      <w:rFonts w:ascii="Century Gothic" w:hAnsi="Century Gothic"/>
      <w:sz w:val="16"/>
      <w:szCs w:val="24"/>
      <w:lang w:eastAsia="en-US"/>
    </w:rPr>
  </w:style>
  <w:style w:type="paragraph" w:customStyle="1" w:styleId="LeftColumnHeading">
    <w:name w:val="Left Column Heading"/>
    <w:basedOn w:val="Normal"/>
    <w:link w:val="LeftColumnHeadingCharChar"/>
    <w:rsid w:val="00667B70"/>
    <w:rPr>
      <w:b/>
      <w:szCs w:val="16"/>
    </w:rPr>
  </w:style>
  <w:style w:type="character" w:customStyle="1" w:styleId="LeftColumnHeadingCharChar">
    <w:name w:val="Left Column Heading Char Char"/>
    <w:link w:val="LeftColumnHeading"/>
    <w:rsid w:val="00667B70"/>
    <w:rPr>
      <w:rFonts w:ascii="Century Gothic" w:hAnsi="Century Gothic"/>
      <w:b/>
      <w:sz w:val="16"/>
      <w:szCs w:val="16"/>
      <w:lang w:val="en-US" w:eastAsia="en-US" w:bidi="ar-SA"/>
    </w:rPr>
  </w:style>
  <w:style w:type="paragraph" w:customStyle="1" w:styleId="Information">
    <w:name w:val="Information"/>
    <w:basedOn w:val="Normal"/>
    <w:rsid w:val="00667B70"/>
    <w:pPr>
      <w:ind w:left="257"/>
    </w:pPr>
  </w:style>
  <w:style w:type="paragraph" w:customStyle="1" w:styleId="LeftColumnCaption">
    <w:name w:val="Left Column Caption"/>
    <w:basedOn w:val="LeftColumnText"/>
    <w:rsid w:val="00C3737C"/>
    <w:pPr>
      <w:framePr w:wrap="around"/>
      <w:spacing w:line="552" w:lineRule="auto"/>
    </w:pPr>
    <w:rPr>
      <w:i/>
    </w:rPr>
  </w:style>
  <w:style w:type="paragraph" w:customStyle="1" w:styleId="NewsletterDate">
    <w:name w:val="Newsletter Date"/>
    <w:basedOn w:val="LeftColumnHeading"/>
    <w:rsid w:val="00D07ABC"/>
    <w:pPr>
      <w:ind w:left="257"/>
    </w:pPr>
  </w:style>
  <w:style w:type="paragraph" w:styleId="Textedebulles">
    <w:name w:val="Balloon Text"/>
    <w:basedOn w:val="Normal"/>
    <w:semiHidden/>
    <w:rsid w:val="000B2761"/>
    <w:rPr>
      <w:rFonts w:ascii="Tahoma" w:hAnsi="Tahoma" w:cs="Tahoma"/>
      <w:szCs w:val="16"/>
    </w:rPr>
  </w:style>
  <w:style w:type="paragraph" w:styleId="Pieddepage">
    <w:name w:val="footer"/>
    <w:basedOn w:val="Normal"/>
    <w:link w:val="PieddepageCar"/>
    <w:uiPriority w:val="99"/>
    <w:rsid w:val="00C876E7"/>
    <w:pPr>
      <w:tabs>
        <w:tab w:val="center" w:pos="4320"/>
        <w:tab w:val="right" w:pos="8640"/>
      </w:tabs>
    </w:pPr>
  </w:style>
  <w:style w:type="character" w:customStyle="1" w:styleId="nornature">
    <w:name w:val="nor_nature"/>
    <w:rsid w:val="00660621"/>
  </w:style>
  <w:style w:type="paragraph" w:customStyle="1" w:styleId="MailingAddress">
    <w:name w:val="Mailing Address"/>
    <w:basedOn w:val="Normal"/>
    <w:rsid w:val="00D06B8C"/>
    <w:rPr>
      <w:caps/>
      <w:sz w:val="20"/>
      <w:szCs w:val="20"/>
    </w:rPr>
  </w:style>
  <w:style w:type="paragraph" w:customStyle="1" w:styleId="Tagline">
    <w:name w:val="Tagline"/>
    <w:basedOn w:val="Normal"/>
    <w:rsid w:val="00D06B8C"/>
    <w:rPr>
      <w:i/>
    </w:rPr>
  </w:style>
  <w:style w:type="paragraph" w:customStyle="1" w:styleId="ParagraphRuleAbove">
    <w:name w:val="Paragraph Rule Above"/>
    <w:basedOn w:val="Normal"/>
    <w:rsid w:val="00D06B8C"/>
    <w:pPr>
      <w:pBdr>
        <w:bottom w:val="single" w:sz="2" w:space="1" w:color="auto"/>
      </w:pBdr>
      <w:spacing w:after="120"/>
    </w:pPr>
  </w:style>
  <w:style w:type="paragraph" w:customStyle="1" w:styleId="ParagraphRuleBelow">
    <w:name w:val="Paragraph Rule Below"/>
    <w:basedOn w:val="Normal"/>
    <w:rsid w:val="00D06B8C"/>
    <w:pPr>
      <w:pBdr>
        <w:top w:val="single" w:sz="2" w:space="1" w:color="auto"/>
      </w:pBdr>
      <w:spacing w:before="120"/>
    </w:pPr>
  </w:style>
  <w:style w:type="paragraph" w:customStyle="1" w:styleId="MailingAddressBold">
    <w:name w:val="Mailing Address Bold"/>
    <w:basedOn w:val="MailingAddress"/>
    <w:rsid w:val="00D06B8C"/>
    <w:rPr>
      <w:b/>
    </w:rPr>
  </w:style>
  <w:style w:type="paragraph" w:customStyle="1" w:styleId="ReturnMailingAddress">
    <w:name w:val="Return Mailing Address"/>
    <w:basedOn w:val="MailingAddress"/>
    <w:rsid w:val="007B3B99"/>
    <w:rPr>
      <w:sz w:val="16"/>
    </w:rPr>
  </w:style>
  <w:style w:type="paragraph" w:customStyle="1" w:styleId="ReturnMailingAddressBold">
    <w:name w:val="Return Mailing Address Bold"/>
    <w:basedOn w:val="ReturnMailingAddress"/>
    <w:rsid w:val="007B3B99"/>
    <w:rPr>
      <w:b/>
    </w:rPr>
  </w:style>
  <w:style w:type="paragraph" w:styleId="En-tte">
    <w:name w:val="header"/>
    <w:basedOn w:val="Normal"/>
    <w:rsid w:val="00C876E7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C876E7"/>
  </w:style>
  <w:style w:type="paragraph" w:customStyle="1" w:styleId="AllCaps">
    <w:name w:val="All Caps"/>
    <w:basedOn w:val="Normal"/>
    <w:link w:val="AllCapsChar"/>
    <w:rsid w:val="00774DA7"/>
    <w:pPr>
      <w:tabs>
        <w:tab w:val="left" w:pos="360"/>
      </w:tabs>
    </w:pPr>
    <w:rPr>
      <w:b/>
      <w:caps/>
      <w:color w:val="E89B00"/>
      <w:szCs w:val="16"/>
    </w:rPr>
  </w:style>
  <w:style w:type="character" w:customStyle="1" w:styleId="AllCapsChar">
    <w:name w:val="All Caps Char"/>
    <w:link w:val="AllCaps"/>
    <w:rsid w:val="00774DA7"/>
    <w:rPr>
      <w:rFonts w:ascii="Century Gothic" w:hAnsi="Century Gothic"/>
      <w:b/>
      <w:caps/>
      <w:color w:val="E89B00"/>
      <w:sz w:val="16"/>
      <w:szCs w:val="16"/>
      <w:lang w:val="en-US" w:eastAsia="en-US" w:bidi="ar-SA"/>
    </w:rPr>
  </w:style>
  <w:style w:type="character" w:customStyle="1" w:styleId="LeftColumnTextChar">
    <w:name w:val="Left Column Text Char"/>
    <w:link w:val="LeftColumnText"/>
    <w:rsid w:val="00A90A49"/>
    <w:rPr>
      <w:rFonts w:ascii="Century Gothic" w:hAnsi="Century Gothic"/>
      <w:sz w:val="16"/>
      <w:szCs w:val="24"/>
      <w:lang w:val="en-US" w:eastAsia="en-US" w:bidi="ar-SA"/>
    </w:rPr>
  </w:style>
  <w:style w:type="character" w:styleId="Marquedecommentaire">
    <w:name w:val="annotation reference"/>
    <w:rsid w:val="0066444F"/>
    <w:rPr>
      <w:sz w:val="16"/>
      <w:szCs w:val="16"/>
    </w:rPr>
  </w:style>
  <w:style w:type="character" w:customStyle="1" w:styleId="Titre4Car">
    <w:name w:val="Titre 4 Car"/>
    <w:link w:val="Titre4"/>
    <w:rsid w:val="00774DA7"/>
    <w:rPr>
      <w:rFonts w:ascii="Century Gothic" w:hAnsi="Century Gothic"/>
      <w:b/>
      <w:sz w:val="16"/>
      <w:szCs w:val="24"/>
      <w:lang w:val="en-US" w:eastAsia="en-US" w:bidi="ar-SA"/>
    </w:rPr>
  </w:style>
  <w:style w:type="paragraph" w:styleId="Commentaire">
    <w:name w:val="annotation text"/>
    <w:basedOn w:val="Normal"/>
    <w:link w:val="CommentaireCar"/>
    <w:rsid w:val="0066444F"/>
    <w:rPr>
      <w:sz w:val="20"/>
      <w:szCs w:val="20"/>
    </w:rPr>
  </w:style>
  <w:style w:type="character" w:customStyle="1" w:styleId="CommentaireCar">
    <w:name w:val="Commentaire Car"/>
    <w:link w:val="Commentaire"/>
    <w:rsid w:val="0066444F"/>
    <w:rPr>
      <w:rFonts w:ascii="Century Gothic" w:hAnsi="Century Gothic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66444F"/>
    <w:rPr>
      <w:b/>
      <w:bCs/>
    </w:rPr>
  </w:style>
  <w:style w:type="character" w:customStyle="1" w:styleId="ObjetducommentaireCar">
    <w:name w:val="Objet du commentaire Car"/>
    <w:link w:val="Objetducommentaire"/>
    <w:rsid w:val="0066444F"/>
    <w:rPr>
      <w:rFonts w:ascii="Century Gothic" w:hAnsi="Century Gothic"/>
      <w:b/>
      <w:bCs/>
      <w:lang w:eastAsia="en-US"/>
    </w:rPr>
  </w:style>
  <w:style w:type="paragraph" w:styleId="Paragraphedeliste">
    <w:name w:val="List Paragraph"/>
    <w:basedOn w:val="Normal"/>
    <w:uiPriority w:val="34"/>
    <w:qFormat/>
    <w:rsid w:val="00803E3F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0C11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8995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6388">
          <w:marLeft w:val="188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4065">
          <w:marLeft w:val="26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5962">
          <w:marLeft w:val="26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1783">
          <w:marLeft w:val="26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6469">
          <w:marLeft w:val="188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2503">
          <w:marLeft w:val="188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4177">
          <w:marLeft w:val="188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826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110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845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981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98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2773">
          <w:marLeft w:val="188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2490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1305">
          <w:marLeft w:val="188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6EDA3-4F81-4920-9A49-CAA051CC9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773</Words>
  <Characters>4253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PLAN D’ACTION DEPARTEMENTAL EN EPS</vt:lpstr>
    </vt:vector>
  </TitlesOfParts>
  <Company>Microsoft Corporation</Company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D’ACTION DEPARTEMENTAL EN EPS</dc:title>
  <dc:creator>PH</dc:creator>
  <cp:lastModifiedBy>phoubin</cp:lastModifiedBy>
  <cp:revision>5</cp:revision>
  <cp:lastPrinted>2019-09-04T13:55:00Z</cp:lastPrinted>
  <dcterms:created xsi:type="dcterms:W3CDTF">2019-09-02T15:47:00Z</dcterms:created>
  <dcterms:modified xsi:type="dcterms:W3CDTF">2019-09-04T13:57:00Z</dcterms:modified>
</cp:coreProperties>
</file>